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B5CE" w14:textId="77777777" w:rsidR="00BA0AE2" w:rsidRPr="000A3F61" w:rsidRDefault="00BA0AE2" w:rsidP="00980138">
      <w:pPr>
        <w:spacing w:after="120"/>
      </w:pPr>
    </w:p>
    <w:p w14:paraId="6A3958A1" w14:textId="33E683A5" w:rsidR="00B422F0" w:rsidRPr="000A3F61" w:rsidRDefault="00CE32A7" w:rsidP="00980138">
      <w:pPr>
        <w:spacing w:after="120"/>
      </w:pPr>
      <w:r w:rsidRPr="000A3F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200AD" wp14:editId="7FA3399F">
                <wp:simplePos x="0" y="0"/>
                <wp:positionH relativeFrom="column">
                  <wp:posOffset>-524510</wp:posOffset>
                </wp:positionH>
                <wp:positionV relativeFrom="paragraph">
                  <wp:posOffset>-441325</wp:posOffset>
                </wp:positionV>
                <wp:extent cx="2354580" cy="784860"/>
                <wp:effectExtent l="0" t="635" r="0" b="0"/>
                <wp:wrapSquare wrapText="bothSides"/>
                <wp:docPr id="100957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E4E64" w14:textId="6F1CCF92" w:rsidR="00B422F0" w:rsidRPr="000A3F61" w:rsidRDefault="00CE32A7" w:rsidP="00B422F0">
                            <w:pPr>
                              <w:rPr>
                                <w:rFonts w:ascii="Verdana" w:hAnsi="Verdana"/>
                                <w:lang w:eastAsia="en-US"/>
                              </w:rPr>
                            </w:pPr>
                            <w:r w:rsidRPr="000A3F61">
                              <w:rPr>
                                <w:noProof/>
                              </w:rPr>
                              <w:drawing>
                                <wp:inline distT="0" distB="0" distL="0" distR="0" wp14:anchorId="44458668" wp14:editId="58A5E3B1">
                                  <wp:extent cx="2171700" cy="69342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20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3pt;margin-top:-34.75pt;width:185.4pt;height:61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" stroked="f">
                <v:textbox style="mso-fit-shape-to-text:t">
                  <w:txbxContent>
                    <w:p w14:paraId="60EE4E64" w14:textId="6F1CCF92" w:rsidR="00B422F0" w:rsidRPr="000A3F61" w:rsidRDefault="00CE32A7" w:rsidP="00B422F0">
                      <w:pPr>
                        <w:rPr>
                          <w:rFonts w:ascii="Verdana" w:hAnsi="Verdana"/>
                          <w:lang w:eastAsia="en-US"/>
                        </w:rPr>
                      </w:pPr>
                      <w:r w:rsidRPr="000A3F61">
                        <w:rPr>
                          <w:noProof/>
                        </w:rPr>
                        <w:drawing>
                          <wp:inline distT="0" distB="0" distL="0" distR="0" wp14:anchorId="44458668" wp14:editId="58A5E3B1">
                            <wp:extent cx="2171700" cy="69342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A0C8E" w14:textId="77777777" w:rsidR="00124574" w:rsidRPr="000A3F61" w:rsidRDefault="00124574" w:rsidP="00980138">
      <w:pPr>
        <w:spacing w:after="120"/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980138" w:rsidRPr="000A3F61" w14:paraId="52423E35" w14:textId="77777777" w:rsidTr="531FE0FC">
        <w:trPr>
          <w:trHeight w:val="518"/>
        </w:trPr>
        <w:tc>
          <w:tcPr>
            <w:tcW w:w="1980" w:type="dxa"/>
            <w:shd w:val="clear" w:color="auto" w:fill="D9D9D9" w:themeFill="background1" w:themeFillShade="D9"/>
          </w:tcPr>
          <w:p w14:paraId="5D9064EC" w14:textId="77777777" w:rsidR="00980138" w:rsidRPr="000A3F61" w:rsidRDefault="00980138" w:rsidP="0036129A">
            <w:pPr>
              <w:spacing w:before="120" w:after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br w:type="page"/>
              <w:t>Job Title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077C9A90" w14:textId="599E4DDF" w:rsidR="0083062E" w:rsidRPr="000A3F61" w:rsidRDefault="00D47726" w:rsidP="00C65134">
            <w:pPr>
              <w:spacing w:before="120" w:after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OD Specialist – </w:t>
            </w:r>
            <w:r w:rsidR="006E51E0">
              <w:rPr>
                <w:rFonts w:ascii="Arial" w:hAnsi="Arial" w:cs="Arial"/>
              </w:rPr>
              <w:t xml:space="preserve">Interventions </w:t>
            </w:r>
            <w:r w:rsidRPr="000A3F61">
              <w:rPr>
                <w:rFonts w:ascii="Arial" w:hAnsi="Arial" w:cs="Arial"/>
              </w:rPr>
              <w:t xml:space="preserve"> </w:t>
            </w:r>
          </w:p>
        </w:tc>
      </w:tr>
      <w:tr w:rsidR="007B34BB" w:rsidRPr="000A3F61" w14:paraId="0AB2A883" w14:textId="77777777" w:rsidTr="531FE0FC">
        <w:trPr>
          <w:trHeight w:val="518"/>
        </w:trPr>
        <w:tc>
          <w:tcPr>
            <w:tcW w:w="1980" w:type="dxa"/>
            <w:shd w:val="clear" w:color="auto" w:fill="D9D9D9" w:themeFill="background1" w:themeFillShade="D9"/>
          </w:tcPr>
          <w:p w14:paraId="5259646C" w14:textId="77777777" w:rsidR="007B34BB" w:rsidRPr="000A3F61" w:rsidRDefault="007B34BB" w:rsidP="0036129A">
            <w:pPr>
              <w:spacing w:before="120" w:after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Grade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4A6E7606" w14:textId="6BE8B616" w:rsidR="007B34BB" w:rsidRPr="000A3F61" w:rsidRDefault="002F4BDD" w:rsidP="007B34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7B34BB" w:rsidRPr="000A3F61" w14:paraId="5EF91616" w14:textId="77777777" w:rsidTr="531FE0FC">
        <w:trPr>
          <w:trHeight w:val="518"/>
        </w:trPr>
        <w:tc>
          <w:tcPr>
            <w:tcW w:w="1980" w:type="dxa"/>
            <w:shd w:val="clear" w:color="auto" w:fill="D9D9D9" w:themeFill="background1" w:themeFillShade="D9"/>
          </w:tcPr>
          <w:p w14:paraId="02F76563" w14:textId="77777777" w:rsidR="007B34BB" w:rsidRPr="000A3F61" w:rsidRDefault="007B34BB" w:rsidP="0036129A">
            <w:pPr>
              <w:spacing w:before="120" w:after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Directorate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67F9387E" w14:textId="07FDA142" w:rsidR="007B34BB" w:rsidRPr="000A3F61" w:rsidRDefault="00D47726" w:rsidP="007B34BB">
            <w:pPr>
              <w:spacing w:before="120" w:after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People Directorate </w:t>
            </w:r>
          </w:p>
        </w:tc>
      </w:tr>
      <w:tr w:rsidR="001F7A84" w:rsidRPr="000A3F61" w14:paraId="2E214F9F" w14:textId="77777777" w:rsidTr="531FE0FC">
        <w:trPr>
          <w:trHeight w:val="970"/>
        </w:trPr>
        <w:tc>
          <w:tcPr>
            <w:tcW w:w="1980" w:type="dxa"/>
            <w:shd w:val="clear" w:color="auto" w:fill="auto"/>
          </w:tcPr>
          <w:p w14:paraId="14D13272" w14:textId="77777777" w:rsidR="001F7A84" w:rsidRPr="000A3F61" w:rsidRDefault="001F7A84" w:rsidP="0036129A">
            <w:pPr>
              <w:spacing w:before="120" w:after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Job Purpose</w:t>
            </w:r>
          </w:p>
        </w:tc>
        <w:tc>
          <w:tcPr>
            <w:tcW w:w="7560" w:type="dxa"/>
            <w:shd w:val="clear" w:color="auto" w:fill="auto"/>
          </w:tcPr>
          <w:p w14:paraId="5C395EA8" w14:textId="59EE9944" w:rsidR="00FF30CE" w:rsidRDefault="00D47726" w:rsidP="0E149D02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The role </w:t>
            </w:r>
            <w:r w:rsidR="002F4BDD" w:rsidRPr="0E149D02">
              <w:rPr>
                <w:rFonts w:ascii="Arial" w:hAnsi="Arial" w:cs="Arial"/>
              </w:rPr>
              <w:t xml:space="preserve">works with a senior colleague to </w:t>
            </w:r>
            <w:r w:rsidRPr="0E149D02">
              <w:rPr>
                <w:rFonts w:ascii="Arial" w:hAnsi="Arial" w:cs="Arial"/>
              </w:rPr>
              <w:t xml:space="preserve">design, develop and </w:t>
            </w:r>
            <w:r w:rsidR="00F52E2C" w:rsidRPr="0E149D02">
              <w:rPr>
                <w:rFonts w:ascii="Arial" w:hAnsi="Arial" w:cs="Arial"/>
              </w:rPr>
              <w:t>deliver</w:t>
            </w:r>
            <w:r w:rsidRPr="0E149D02">
              <w:rPr>
                <w:rFonts w:ascii="Arial" w:hAnsi="Arial" w:cs="Arial"/>
              </w:rPr>
              <w:t xml:space="preserve"> organisational </w:t>
            </w:r>
            <w:r w:rsidR="00073A36" w:rsidRPr="0E149D02">
              <w:rPr>
                <w:rFonts w:ascii="Arial" w:hAnsi="Arial" w:cs="Arial"/>
              </w:rPr>
              <w:t>development interventions to improve organisational effectiveness</w:t>
            </w:r>
            <w:r w:rsidR="00F52E2C" w:rsidRPr="0E149D02">
              <w:rPr>
                <w:rFonts w:ascii="Arial" w:hAnsi="Arial" w:cs="Arial"/>
              </w:rPr>
              <w:t xml:space="preserve"> at an individual, team and organisational level. </w:t>
            </w:r>
          </w:p>
          <w:p w14:paraId="17E3B65C" w14:textId="15D79342" w:rsidR="00F52E2C" w:rsidRDefault="00F52E2C" w:rsidP="0E149D02">
            <w:pPr>
              <w:pStyle w:val="ListParagraph"/>
              <w:contextualSpacing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 </w:t>
            </w:r>
          </w:p>
          <w:p w14:paraId="40A70B32" w14:textId="0622DF3D" w:rsidR="00073A36" w:rsidRPr="00073A36" w:rsidRDefault="00077936" w:rsidP="0E149D02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The postholder </w:t>
            </w:r>
            <w:r w:rsidR="00AC6E9D" w:rsidRPr="0E149D02">
              <w:rPr>
                <w:rFonts w:ascii="Arial" w:hAnsi="Arial" w:cs="Arial"/>
              </w:rPr>
              <w:t xml:space="preserve">will support a senior specialist to </w:t>
            </w:r>
            <w:r w:rsidRPr="0E149D02">
              <w:rPr>
                <w:rFonts w:ascii="Arial" w:hAnsi="Arial" w:cs="Arial"/>
              </w:rPr>
              <w:t xml:space="preserve">create and deliver different OD interventions </w:t>
            </w:r>
            <w:r w:rsidR="00BA4E59" w:rsidRPr="0E149D02">
              <w:rPr>
                <w:rFonts w:ascii="Arial" w:hAnsi="Arial" w:cs="Arial"/>
              </w:rPr>
              <w:t>on both dialogic/emergent and structured methods to enable behaviour and culture change</w:t>
            </w:r>
            <w:r w:rsidR="00DE1683" w:rsidRPr="0E149D02">
              <w:rPr>
                <w:rFonts w:ascii="Arial" w:hAnsi="Arial" w:cs="Arial"/>
              </w:rPr>
              <w:t xml:space="preserve">. </w:t>
            </w:r>
            <w:r w:rsidR="00FD6066" w:rsidRPr="0E149D02">
              <w:rPr>
                <w:rFonts w:ascii="Arial" w:hAnsi="Arial" w:cs="Arial"/>
              </w:rPr>
              <w:t xml:space="preserve">This could include </w:t>
            </w:r>
            <w:r w:rsidR="00842C69" w:rsidRPr="0E149D02">
              <w:rPr>
                <w:rFonts w:ascii="Arial" w:hAnsi="Arial" w:cs="Arial"/>
              </w:rPr>
              <w:t xml:space="preserve">Human process interventions, Techno-structural interventions, HR interventions and strategic interventions. </w:t>
            </w:r>
          </w:p>
          <w:p w14:paraId="702DC7C3" w14:textId="1382489E" w:rsidR="00FF30CE" w:rsidRPr="000A3F61" w:rsidRDefault="00FF30CE" w:rsidP="00FF30CE">
            <w:pPr>
              <w:pStyle w:val="ListParagraph"/>
              <w:contextualSpacing/>
              <w:rPr>
                <w:rFonts w:ascii="Arial" w:hAnsi="Arial" w:cs="Arial"/>
              </w:rPr>
            </w:pPr>
          </w:p>
          <w:p w14:paraId="529F0002" w14:textId="2859312D" w:rsidR="00FF30CE" w:rsidRDefault="00FF30CE" w:rsidP="0E149D02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The postholder must be </w:t>
            </w:r>
            <w:r w:rsidR="00BA4E59" w:rsidRPr="0E149D02">
              <w:rPr>
                <w:rFonts w:ascii="Arial" w:hAnsi="Arial" w:cs="Arial"/>
              </w:rPr>
              <w:t xml:space="preserve">aware of social and group dynamics and </w:t>
            </w:r>
            <w:r w:rsidR="00D107CC" w:rsidRPr="0E149D02">
              <w:rPr>
                <w:rFonts w:ascii="Arial" w:hAnsi="Arial" w:cs="Arial"/>
              </w:rPr>
              <w:t>how to use self as instrument to create shared inquiry and surface underlying issues, as well as engage multiple stakeholder</w:t>
            </w:r>
            <w:r w:rsidR="00A560FA" w:rsidRPr="0E149D02">
              <w:rPr>
                <w:rFonts w:ascii="Arial" w:hAnsi="Arial" w:cs="Arial"/>
              </w:rPr>
              <w:t>s</w:t>
            </w:r>
            <w:r w:rsidR="00D107CC" w:rsidRPr="0E149D02">
              <w:rPr>
                <w:rFonts w:ascii="Arial" w:hAnsi="Arial" w:cs="Arial"/>
              </w:rPr>
              <w:t xml:space="preserve"> in exploring organisational behaviour and complexity. </w:t>
            </w:r>
          </w:p>
          <w:p w14:paraId="29F16E4D" w14:textId="587F966A" w:rsidR="00BA4E59" w:rsidRPr="00842C69" w:rsidRDefault="00BA4E59" w:rsidP="00842C69">
            <w:pPr>
              <w:contextualSpacing/>
              <w:rPr>
                <w:rFonts w:ascii="Arial" w:hAnsi="Arial" w:cs="Arial"/>
              </w:rPr>
            </w:pPr>
          </w:p>
        </w:tc>
      </w:tr>
      <w:tr w:rsidR="001F7A84" w:rsidRPr="000A3F61" w14:paraId="2143AE41" w14:textId="77777777" w:rsidTr="531FE0FC">
        <w:tc>
          <w:tcPr>
            <w:tcW w:w="1980" w:type="dxa"/>
            <w:shd w:val="clear" w:color="auto" w:fill="auto"/>
          </w:tcPr>
          <w:p w14:paraId="4EF863D2" w14:textId="77777777" w:rsidR="001F7A84" w:rsidRPr="000A3F61" w:rsidRDefault="001F7A84" w:rsidP="0036129A">
            <w:pPr>
              <w:spacing w:before="120" w:after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Accountabilities</w:t>
            </w:r>
          </w:p>
        </w:tc>
        <w:tc>
          <w:tcPr>
            <w:tcW w:w="7560" w:type="dxa"/>
            <w:shd w:val="clear" w:color="auto" w:fill="auto"/>
          </w:tcPr>
          <w:p w14:paraId="1A53F21F" w14:textId="55035F85" w:rsidR="005D0FD1" w:rsidRPr="003A4914" w:rsidRDefault="00301188" w:rsidP="0E149D02">
            <w:pPr>
              <w:numPr>
                <w:ilvl w:val="0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Building on insights from </w:t>
            </w:r>
            <w:r w:rsidR="005D0FD1" w:rsidRPr="0E149D02">
              <w:rPr>
                <w:rFonts w:ascii="Arial" w:hAnsi="Arial" w:cs="Arial"/>
              </w:rPr>
              <w:t xml:space="preserve">OD </w:t>
            </w:r>
            <w:r w:rsidRPr="0E149D02">
              <w:rPr>
                <w:rFonts w:ascii="Arial" w:hAnsi="Arial" w:cs="Arial"/>
              </w:rPr>
              <w:t>colleagues</w:t>
            </w:r>
            <w:r w:rsidR="005D0FD1" w:rsidRPr="0E149D02">
              <w:rPr>
                <w:rFonts w:ascii="Arial" w:hAnsi="Arial" w:cs="Arial"/>
              </w:rPr>
              <w:t xml:space="preserve"> in the analytics team, design OD interventions that fulfil unmet needs. Interventions are expected include:</w:t>
            </w:r>
          </w:p>
          <w:p w14:paraId="21D3CB7C" w14:textId="77777777" w:rsidR="00F95DD1" w:rsidRPr="00F95DD1" w:rsidRDefault="00F95DD1" w:rsidP="0E149D02">
            <w:pPr>
              <w:numPr>
                <w:ilvl w:val="1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Human process interventions – coaching, mentoring, training, group work, facilitation, action learning.</w:t>
            </w:r>
          </w:p>
          <w:p w14:paraId="55321708" w14:textId="77777777" w:rsidR="00F95DD1" w:rsidRPr="00F95DD1" w:rsidRDefault="00F95DD1" w:rsidP="0E149D02">
            <w:pPr>
              <w:numPr>
                <w:ilvl w:val="1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Techno-structural interventions – Lean / Six Sigma, business process re-engineering (BPR), outsourcing.</w:t>
            </w:r>
          </w:p>
          <w:p w14:paraId="7DAA7694" w14:textId="77777777" w:rsidR="00F95DD1" w:rsidRPr="00F95DD1" w:rsidRDefault="00F95DD1" w:rsidP="0E149D02">
            <w:pPr>
              <w:numPr>
                <w:ilvl w:val="1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Human resource interventions – performance management, reward and motivation, employee surveys, psychometrics.</w:t>
            </w:r>
          </w:p>
          <w:p w14:paraId="0F940275" w14:textId="77777777" w:rsidR="00F95DD1" w:rsidRDefault="00F95DD1" w:rsidP="0E149D02">
            <w:pPr>
              <w:numPr>
                <w:ilvl w:val="1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Strategic interventions – business planning, cultural change, transformation programmes.</w:t>
            </w:r>
          </w:p>
          <w:p w14:paraId="73DB3386" w14:textId="011A01D8" w:rsidR="003A4914" w:rsidRPr="003A4914" w:rsidRDefault="003A4914" w:rsidP="0E149D02">
            <w:pPr>
              <w:pStyle w:val="ListParagraph"/>
              <w:numPr>
                <w:ilvl w:val="0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At the specialist level, post holders are not expected to have knowledge and/or experience of all these interventions but should be working towards an understanding of them all. </w:t>
            </w:r>
          </w:p>
          <w:p w14:paraId="111FE550" w14:textId="7A441868" w:rsidR="00982A91" w:rsidRPr="004A38D2" w:rsidRDefault="00982A91" w:rsidP="0E149D02">
            <w:pPr>
              <w:numPr>
                <w:ilvl w:val="0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Understand and be able to articulate how </w:t>
            </w:r>
            <w:r w:rsidR="004A38D2">
              <w:rPr>
                <w:rFonts w:ascii="Arial" w:hAnsi="Arial" w:cs="Arial"/>
                <w:color w:val="202020"/>
                <w:shd w:val="clear" w:color="auto" w:fill="F7F5F3"/>
              </w:rPr>
              <w:t xml:space="preserve">different organisational elements are connected, and their impact on current and future organisation effectiveness. </w:t>
            </w:r>
          </w:p>
          <w:p w14:paraId="475B4B4C" w14:textId="103D93C3" w:rsidR="004A38D2" w:rsidRPr="009C574D" w:rsidRDefault="009C574D" w:rsidP="0E149D02">
            <w:pPr>
              <w:numPr>
                <w:ilvl w:val="0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Developing and applying </w:t>
            </w:r>
            <w:r w:rsidR="00807F28" w:rsidRPr="0E149D02">
              <w:rPr>
                <w:rFonts w:ascii="Arial" w:hAnsi="Arial" w:cs="Arial"/>
              </w:rPr>
              <w:t>organisational</w:t>
            </w:r>
            <w:r w:rsidRPr="0E149D02">
              <w:rPr>
                <w:rFonts w:ascii="Arial" w:hAnsi="Arial" w:cs="Arial"/>
              </w:rPr>
              <w:t xml:space="preserve"> design principles that align strategy, structure and process </w:t>
            </w:r>
          </w:p>
          <w:p w14:paraId="445532FF" w14:textId="77777777" w:rsidR="009C574D" w:rsidRDefault="00807F28" w:rsidP="0E149D02">
            <w:pPr>
              <w:numPr>
                <w:ilvl w:val="0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lastRenderedPageBreak/>
              <w:t xml:space="preserve">Working with operational teams, design and shape operating models that meet current and emerging business needs </w:t>
            </w:r>
          </w:p>
          <w:p w14:paraId="3A5863DB" w14:textId="77777777" w:rsidR="00A36235" w:rsidRDefault="00E35176" w:rsidP="0E149D02">
            <w:pPr>
              <w:numPr>
                <w:ilvl w:val="0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Working with colleagues in L&amp;D</w:t>
            </w:r>
            <w:r w:rsidR="007D5A2C" w:rsidRPr="0E149D02">
              <w:rPr>
                <w:rFonts w:ascii="Arial" w:hAnsi="Arial" w:cs="Arial"/>
              </w:rPr>
              <w:t xml:space="preserve">, ensure that </w:t>
            </w:r>
            <w:r w:rsidR="003442D1" w:rsidRPr="0E149D02">
              <w:rPr>
                <w:rFonts w:ascii="Arial" w:hAnsi="Arial" w:cs="Arial"/>
              </w:rPr>
              <w:t xml:space="preserve">organisational effectiveness is a key element of the learning strategy </w:t>
            </w:r>
          </w:p>
          <w:p w14:paraId="55D8674F" w14:textId="77777777" w:rsidR="00807F28" w:rsidRDefault="00A36235" w:rsidP="0E149D02">
            <w:pPr>
              <w:numPr>
                <w:ilvl w:val="0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Design and delivery of person</w:t>
            </w:r>
            <w:r w:rsidR="006B13EB" w:rsidRPr="0E149D02">
              <w:rPr>
                <w:rFonts w:ascii="Arial" w:hAnsi="Arial" w:cs="Arial"/>
              </w:rPr>
              <w:t>-</w:t>
            </w:r>
            <w:r w:rsidR="00D47996" w:rsidRPr="0E149D02">
              <w:rPr>
                <w:rFonts w:ascii="Arial" w:hAnsi="Arial" w:cs="Arial"/>
              </w:rPr>
              <w:t>centred</w:t>
            </w:r>
            <w:r w:rsidRPr="0E149D02">
              <w:rPr>
                <w:rFonts w:ascii="Arial" w:hAnsi="Arial" w:cs="Arial"/>
              </w:rPr>
              <w:t xml:space="preserve">, flexible and </w:t>
            </w:r>
            <w:r w:rsidR="00D47996" w:rsidRPr="0E149D02">
              <w:rPr>
                <w:rFonts w:ascii="Arial" w:hAnsi="Arial" w:cs="Arial"/>
              </w:rPr>
              <w:t>equitable</w:t>
            </w:r>
            <w:r w:rsidRPr="0E149D02">
              <w:rPr>
                <w:rFonts w:ascii="Arial" w:hAnsi="Arial" w:cs="Arial"/>
              </w:rPr>
              <w:t xml:space="preserve"> approaches</w:t>
            </w:r>
            <w:r w:rsidR="00D47996" w:rsidRPr="0E149D02">
              <w:rPr>
                <w:rFonts w:ascii="Arial" w:hAnsi="Arial" w:cs="Arial"/>
              </w:rPr>
              <w:t xml:space="preserve"> across a range of people practices </w:t>
            </w:r>
          </w:p>
          <w:p w14:paraId="3407909D" w14:textId="3696E92F" w:rsidR="00263E98" w:rsidRPr="00167462" w:rsidRDefault="00263E98" w:rsidP="0E149D02">
            <w:pPr>
              <w:numPr>
                <w:ilvl w:val="0"/>
                <w:numId w:val="47"/>
              </w:numPr>
              <w:spacing w:after="120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Administrative support to the programme of OD interventions </w:t>
            </w:r>
          </w:p>
        </w:tc>
      </w:tr>
      <w:tr w:rsidR="001F7A84" w:rsidRPr="000A3F61" w14:paraId="66B063F2" w14:textId="77777777" w:rsidTr="531FE0FC">
        <w:trPr>
          <w:trHeight w:val="2187"/>
        </w:trPr>
        <w:tc>
          <w:tcPr>
            <w:tcW w:w="1980" w:type="dxa"/>
            <w:shd w:val="clear" w:color="auto" w:fill="auto"/>
          </w:tcPr>
          <w:p w14:paraId="3C80B793" w14:textId="77777777" w:rsidR="001F7A84" w:rsidRPr="000A3F61" w:rsidRDefault="00071C77" w:rsidP="0036129A">
            <w:pPr>
              <w:spacing w:before="120" w:after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lastRenderedPageBreak/>
              <w:t>Specific</w:t>
            </w:r>
            <w:r w:rsidR="00CC59DD" w:rsidRPr="000A3F61">
              <w:rPr>
                <w:rFonts w:ascii="Arial" w:hAnsi="Arial" w:cs="Arial"/>
              </w:rPr>
              <w:t xml:space="preserve"> s</w:t>
            </w:r>
            <w:r w:rsidR="001F7A84" w:rsidRPr="000A3F61">
              <w:rPr>
                <w:rFonts w:ascii="Arial" w:hAnsi="Arial" w:cs="Arial"/>
              </w:rPr>
              <w:t>kills and experience</w:t>
            </w:r>
          </w:p>
        </w:tc>
        <w:tc>
          <w:tcPr>
            <w:tcW w:w="7560" w:type="dxa"/>
            <w:shd w:val="clear" w:color="auto" w:fill="auto"/>
          </w:tcPr>
          <w:p w14:paraId="308B85BB" w14:textId="67B93C02" w:rsidR="000A3F61" w:rsidRPr="000A3F61" w:rsidRDefault="000A3F61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 w:rsidRPr="000A3F61">
              <w:rPr>
                <w:rFonts w:ascii="Arial" w:hAnsi="Arial" w:cs="Arial"/>
                <w:szCs w:val="22"/>
              </w:rPr>
              <w:t xml:space="preserve">CIPD Level </w:t>
            </w:r>
            <w:r w:rsidR="00167462">
              <w:rPr>
                <w:rFonts w:ascii="Arial" w:hAnsi="Arial" w:cs="Arial"/>
                <w:szCs w:val="22"/>
              </w:rPr>
              <w:t>5</w:t>
            </w:r>
            <w:r w:rsidRPr="000A3F61">
              <w:rPr>
                <w:rFonts w:ascii="Arial" w:hAnsi="Arial" w:cs="Arial"/>
                <w:szCs w:val="22"/>
              </w:rPr>
              <w:t xml:space="preserve"> qualification </w:t>
            </w:r>
            <w:r w:rsidR="008F0DCC">
              <w:rPr>
                <w:rFonts w:ascii="Arial" w:hAnsi="Arial" w:cs="Arial"/>
                <w:szCs w:val="22"/>
              </w:rPr>
              <w:t xml:space="preserve">or equivalent experience </w:t>
            </w:r>
          </w:p>
          <w:p w14:paraId="73961353" w14:textId="4756CA39" w:rsidR="000A3F61" w:rsidRPr="000A3F61" w:rsidRDefault="006F2801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  <w:r w:rsidR="000A3F61" w:rsidRPr="000A3F61">
              <w:rPr>
                <w:rFonts w:ascii="Arial" w:hAnsi="Arial" w:cs="Arial"/>
                <w:szCs w:val="22"/>
              </w:rPr>
              <w:t>xperience within OD</w:t>
            </w:r>
            <w:r w:rsidR="001E27A2">
              <w:rPr>
                <w:rFonts w:ascii="Arial" w:hAnsi="Arial" w:cs="Arial"/>
                <w:szCs w:val="22"/>
              </w:rPr>
              <w:t xml:space="preserve"> – including developing sense of ‘self as instrument’</w:t>
            </w:r>
          </w:p>
          <w:p w14:paraId="2A7C77A2" w14:textId="02AEA2B4" w:rsidR="000A3F61" w:rsidRPr="000A3F61" w:rsidRDefault="000A3F61" w:rsidP="0E149D02">
            <w:pPr>
              <w:numPr>
                <w:ilvl w:val="0"/>
                <w:numId w:val="47"/>
              </w:numPr>
              <w:spacing w:after="240"/>
              <w:ind w:left="714" w:hanging="357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An understanding of how to apply a range of OD models to shape OD approaches, plans and culture</w:t>
            </w:r>
            <w:r w:rsidR="001E27A2">
              <w:rPr>
                <w:rFonts w:ascii="Arial" w:hAnsi="Arial" w:cs="Arial"/>
              </w:rPr>
              <w:t xml:space="preserve"> – based upon data and insight</w:t>
            </w:r>
          </w:p>
          <w:p w14:paraId="4C9FC7EF" w14:textId="7F537822" w:rsidR="006B13EB" w:rsidRDefault="009C66C5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Experience of</w:t>
            </w:r>
            <w:r w:rsidRPr="009C66C5">
              <w:rPr>
                <w:rFonts w:ascii="Arial" w:hAnsi="Arial" w:cs="Arial"/>
                <w:szCs w:val="22"/>
              </w:rPr>
              <w:t xml:space="preserve"> creat</w:t>
            </w:r>
            <w:r>
              <w:rPr>
                <w:rFonts w:ascii="Arial" w:hAnsi="Arial" w:cs="Arial"/>
                <w:szCs w:val="22"/>
              </w:rPr>
              <w:t>ing</w:t>
            </w:r>
            <w:r w:rsidRPr="009C66C5">
              <w:rPr>
                <w:rFonts w:ascii="Arial" w:hAnsi="Arial" w:cs="Arial"/>
                <w:szCs w:val="22"/>
              </w:rPr>
              <w:t>, co-creat</w:t>
            </w:r>
            <w:r>
              <w:rPr>
                <w:rFonts w:ascii="Arial" w:hAnsi="Arial" w:cs="Arial"/>
                <w:szCs w:val="22"/>
              </w:rPr>
              <w:t>ing</w:t>
            </w:r>
            <w:r w:rsidRPr="009C66C5">
              <w:rPr>
                <w:rFonts w:ascii="Arial" w:hAnsi="Arial" w:cs="Arial"/>
                <w:szCs w:val="22"/>
              </w:rPr>
              <w:t xml:space="preserve"> and curat</w:t>
            </w:r>
            <w:r>
              <w:rPr>
                <w:rFonts w:ascii="Arial" w:hAnsi="Arial" w:cs="Arial"/>
                <w:szCs w:val="22"/>
              </w:rPr>
              <w:t>ing</w:t>
            </w:r>
            <w:r w:rsidRPr="009C66C5">
              <w:rPr>
                <w:rFonts w:ascii="Arial" w:hAnsi="Arial" w:cs="Arial"/>
                <w:szCs w:val="22"/>
              </w:rPr>
              <w:t xml:space="preserve"> content with subject matter experts</w:t>
            </w:r>
            <w:r>
              <w:rPr>
                <w:rFonts w:ascii="Arial" w:hAnsi="Arial" w:cs="Arial"/>
                <w:szCs w:val="22"/>
              </w:rPr>
              <w:t xml:space="preserve"> that meets organisational needs </w:t>
            </w:r>
          </w:p>
          <w:p w14:paraId="1CD2796A" w14:textId="13086FD5" w:rsidR="00B066AF" w:rsidRDefault="00B066AF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Experience of </w:t>
            </w:r>
            <w:r w:rsidR="002C7058">
              <w:rPr>
                <w:rFonts w:ascii="Arial" w:hAnsi="Arial" w:cs="Arial"/>
                <w:szCs w:val="22"/>
              </w:rPr>
              <w:t>facilitation</w:t>
            </w:r>
            <w:r>
              <w:rPr>
                <w:rFonts w:ascii="Arial" w:hAnsi="Arial" w:cs="Arial"/>
                <w:szCs w:val="22"/>
              </w:rPr>
              <w:t xml:space="preserve">, action learning </w:t>
            </w:r>
            <w:r w:rsidR="002C7058">
              <w:rPr>
                <w:rFonts w:ascii="Arial" w:hAnsi="Arial" w:cs="Arial"/>
                <w:szCs w:val="22"/>
              </w:rPr>
              <w:t xml:space="preserve">and/or psychometrics. </w:t>
            </w:r>
          </w:p>
          <w:p w14:paraId="1B992C98" w14:textId="6797FBB2" w:rsidR="000A3F61" w:rsidRPr="000A3F61" w:rsidRDefault="000A3F61" w:rsidP="0E149D02">
            <w:pPr>
              <w:numPr>
                <w:ilvl w:val="0"/>
                <w:numId w:val="47"/>
              </w:numPr>
              <w:spacing w:after="240"/>
              <w:ind w:left="714" w:hanging="357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 xml:space="preserve">Experience of working in a complex public sector environment would be advantageous </w:t>
            </w:r>
          </w:p>
          <w:p w14:paraId="43CEF380" w14:textId="77777777" w:rsidR="000A3F61" w:rsidRPr="008B01D3" w:rsidRDefault="000A3F61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 w:rsidRPr="008B01D3">
              <w:rPr>
                <w:rFonts w:ascii="Arial" w:hAnsi="Arial" w:cs="Arial"/>
                <w:szCs w:val="22"/>
              </w:rPr>
              <w:t>Excellent communication and interpersonal skills.</w:t>
            </w:r>
          </w:p>
          <w:p w14:paraId="75604AC5" w14:textId="77777777" w:rsidR="000A3F61" w:rsidRPr="008B01D3" w:rsidRDefault="000A3F61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 w:rsidRPr="008B01D3">
              <w:rPr>
                <w:rFonts w:ascii="Arial" w:hAnsi="Arial" w:cs="Arial"/>
                <w:szCs w:val="22"/>
              </w:rPr>
              <w:t>Exc</w:t>
            </w:r>
            <w:r>
              <w:rPr>
                <w:rFonts w:ascii="Arial" w:hAnsi="Arial" w:cs="Arial"/>
                <w:szCs w:val="22"/>
              </w:rPr>
              <w:t>ellent</w:t>
            </w:r>
            <w:r w:rsidRPr="008B01D3">
              <w:rPr>
                <w:rFonts w:ascii="Arial" w:hAnsi="Arial" w:cs="Arial"/>
                <w:szCs w:val="22"/>
              </w:rPr>
              <w:t xml:space="preserve"> problem-solving and decision-making abilities.</w:t>
            </w:r>
          </w:p>
          <w:p w14:paraId="0A214D2C" w14:textId="77777777" w:rsidR="000A3F61" w:rsidRPr="000A3F61" w:rsidRDefault="000A3F61" w:rsidP="0E149D02">
            <w:pPr>
              <w:numPr>
                <w:ilvl w:val="0"/>
                <w:numId w:val="47"/>
              </w:numPr>
              <w:spacing w:after="240"/>
              <w:ind w:left="714" w:hanging="357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Proficient in HR software and tools. Good experience of risk assessment and creation of solutions to mitigate risk</w:t>
            </w:r>
          </w:p>
          <w:p w14:paraId="3A9A5026" w14:textId="77777777" w:rsidR="000A3F61" w:rsidRPr="000A3F61" w:rsidRDefault="000A3F61" w:rsidP="0E149D02">
            <w:pPr>
              <w:numPr>
                <w:ilvl w:val="0"/>
                <w:numId w:val="47"/>
              </w:numPr>
              <w:spacing w:after="240"/>
              <w:ind w:left="714" w:hanging="357"/>
              <w:jc w:val="both"/>
              <w:rPr>
                <w:rFonts w:ascii="Arial" w:hAnsi="Arial" w:cs="Arial"/>
              </w:rPr>
            </w:pPr>
            <w:r w:rsidRPr="0E149D02">
              <w:rPr>
                <w:rFonts w:ascii="Arial" w:hAnsi="Arial" w:cs="Arial"/>
              </w:rPr>
              <w:t>Excellent verbal and written communication skills to suit different audiences</w:t>
            </w:r>
          </w:p>
          <w:p w14:paraId="4D01A05D" w14:textId="77777777" w:rsidR="000A3F61" w:rsidRPr="000A3F61" w:rsidRDefault="000A3F61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 w:rsidRPr="000A3F61">
              <w:rPr>
                <w:rFonts w:ascii="Arial" w:hAnsi="Arial" w:cs="Arial"/>
                <w:szCs w:val="22"/>
              </w:rPr>
              <w:t>Good organisational skills</w:t>
            </w:r>
          </w:p>
          <w:p w14:paraId="5271F277" w14:textId="77777777" w:rsidR="000A3F61" w:rsidRPr="000A3F61" w:rsidRDefault="000A3F61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 w:rsidRPr="000A3F61">
              <w:rPr>
                <w:rFonts w:ascii="Arial" w:hAnsi="Arial" w:cs="Arial"/>
                <w:szCs w:val="22"/>
              </w:rPr>
              <w:t>Good IT skills</w:t>
            </w:r>
          </w:p>
          <w:p w14:paraId="786FA189" w14:textId="77777777" w:rsidR="000A3F61" w:rsidRPr="000A3F61" w:rsidRDefault="000A3F61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 w:rsidRPr="000A3F61">
              <w:rPr>
                <w:rFonts w:ascii="Arial" w:hAnsi="Arial" w:cs="Arial"/>
                <w:szCs w:val="22"/>
              </w:rPr>
              <w:t>Good influencing and coaching skills</w:t>
            </w:r>
          </w:p>
          <w:p w14:paraId="08430744" w14:textId="77777777" w:rsidR="000A3F61" w:rsidRDefault="000A3F61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 w:rsidRPr="000A3F61">
              <w:rPr>
                <w:rFonts w:ascii="Arial" w:hAnsi="Arial" w:cs="Arial"/>
                <w:szCs w:val="22"/>
              </w:rPr>
              <w:t>Effective networker and relationship-builde</w:t>
            </w:r>
            <w:r>
              <w:rPr>
                <w:rFonts w:ascii="Arial" w:hAnsi="Arial" w:cs="Arial"/>
                <w:szCs w:val="22"/>
              </w:rPr>
              <w:t>r</w:t>
            </w:r>
          </w:p>
          <w:p w14:paraId="64031E5B" w14:textId="5401BB6C" w:rsidR="001E27A2" w:rsidRPr="000A3F61" w:rsidRDefault="001E27A2" w:rsidP="000A3F61">
            <w:pPr>
              <w:numPr>
                <w:ilvl w:val="0"/>
                <w:numId w:val="47"/>
              </w:numPr>
              <w:spacing w:after="240"/>
              <w:ind w:left="714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Strong track record of Continuing Professional Development and learning as an Organisation Development Practitioner</w:t>
            </w:r>
          </w:p>
        </w:tc>
      </w:tr>
      <w:tr w:rsidR="00071C77" w:rsidRPr="000A3F61" w14:paraId="2C4A18B4" w14:textId="77777777" w:rsidTr="531FE0FC">
        <w:trPr>
          <w:trHeight w:val="2187"/>
        </w:trPr>
        <w:tc>
          <w:tcPr>
            <w:tcW w:w="9540" w:type="dxa"/>
            <w:gridSpan w:val="2"/>
            <w:shd w:val="clear" w:color="auto" w:fill="auto"/>
          </w:tcPr>
          <w:p w14:paraId="17F7216B" w14:textId="77777777" w:rsidR="00756950" w:rsidRPr="000A3F61" w:rsidRDefault="00756950" w:rsidP="00756950">
            <w:pPr>
              <w:spacing w:before="120"/>
              <w:rPr>
                <w:rFonts w:ascii="Arial" w:hAnsi="Arial" w:cs="Arial"/>
                <w:u w:val="single"/>
              </w:rPr>
            </w:pPr>
            <w:r w:rsidRPr="000A3F61">
              <w:rPr>
                <w:rFonts w:ascii="Arial" w:hAnsi="Arial" w:cs="Arial"/>
                <w:u w:val="single"/>
              </w:rPr>
              <w:lastRenderedPageBreak/>
              <w:t>Values &amp; Behaviours</w:t>
            </w:r>
          </w:p>
          <w:p w14:paraId="65EFC1D6" w14:textId="77777777" w:rsidR="003061A7" w:rsidRPr="000A3F61" w:rsidRDefault="003061A7" w:rsidP="00756950">
            <w:pPr>
              <w:spacing w:before="120"/>
              <w:rPr>
                <w:rFonts w:ascii="Arial" w:hAnsi="Arial" w:cs="Arial"/>
                <w:u w:val="single"/>
              </w:rPr>
            </w:pPr>
          </w:p>
          <w:p w14:paraId="1EA13CEF" w14:textId="77777777" w:rsidR="00756950" w:rsidRPr="000A3F61" w:rsidRDefault="00756950" w:rsidP="00756950">
            <w:pPr>
              <w:spacing w:before="120"/>
              <w:rPr>
                <w:rFonts w:ascii="Arial" w:hAnsi="Arial" w:cs="Arial"/>
                <w:b/>
              </w:rPr>
            </w:pPr>
            <w:r w:rsidRPr="000A3F61">
              <w:rPr>
                <w:rFonts w:ascii="Arial" w:hAnsi="Arial" w:cs="Arial"/>
                <w:b/>
              </w:rPr>
              <w:t>Excellence</w:t>
            </w:r>
          </w:p>
          <w:p w14:paraId="2AAB5DCA" w14:textId="77777777" w:rsidR="00756950" w:rsidRPr="000A3F61" w:rsidRDefault="00756950" w:rsidP="00756950">
            <w:p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In my work for CQC:</w:t>
            </w:r>
          </w:p>
          <w:p w14:paraId="0B39D45F" w14:textId="0191C7F1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set high </w:t>
            </w:r>
            <w:r w:rsidR="003061A7" w:rsidRPr="000A3F61">
              <w:rPr>
                <w:rFonts w:ascii="Arial" w:hAnsi="Arial" w:cs="Arial"/>
              </w:rPr>
              <w:t>standards for</w:t>
            </w:r>
            <w:r w:rsidRPr="000A3F61">
              <w:rPr>
                <w:rFonts w:ascii="Arial" w:hAnsi="Arial" w:cs="Arial"/>
              </w:rPr>
              <w:t xml:space="preserve"> myself and </w:t>
            </w:r>
            <w:r w:rsidR="003061A7" w:rsidRPr="000A3F61">
              <w:rPr>
                <w:rFonts w:ascii="Arial" w:hAnsi="Arial" w:cs="Arial"/>
              </w:rPr>
              <w:t>others and</w:t>
            </w:r>
            <w:r w:rsidRPr="000A3F61">
              <w:rPr>
                <w:rFonts w:ascii="Arial" w:hAnsi="Arial" w:cs="Arial"/>
              </w:rPr>
              <w:t xml:space="preserve"> take accountability for </w:t>
            </w:r>
            <w:r w:rsidR="003061A7" w:rsidRPr="000A3F61">
              <w:rPr>
                <w:rFonts w:ascii="Arial" w:hAnsi="Arial" w:cs="Arial"/>
              </w:rPr>
              <w:t>results.</w:t>
            </w:r>
          </w:p>
          <w:p w14:paraId="4494E6A6" w14:textId="2DC85B96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am ambitious to improve and </w:t>
            </w:r>
            <w:r w:rsidR="003061A7" w:rsidRPr="000A3F61">
              <w:rPr>
                <w:rFonts w:ascii="Arial" w:hAnsi="Arial" w:cs="Arial"/>
              </w:rPr>
              <w:t>innovate.</w:t>
            </w:r>
          </w:p>
          <w:p w14:paraId="1F61599B" w14:textId="39CA4559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I encourage improvement through continuous learning</w:t>
            </w:r>
            <w:r w:rsidR="003061A7" w:rsidRPr="000A3F61">
              <w:rPr>
                <w:rFonts w:ascii="Arial" w:hAnsi="Arial" w:cs="Arial"/>
              </w:rPr>
              <w:t>.</w:t>
            </w:r>
          </w:p>
          <w:p w14:paraId="74B746FA" w14:textId="0C92485A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make best use of people’s </w:t>
            </w:r>
            <w:r w:rsidR="003061A7" w:rsidRPr="000A3F61">
              <w:rPr>
                <w:rFonts w:ascii="Arial" w:hAnsi="Arial" w:cs="Arial"/>
              </w:rPr>
              <w:t>time and</w:t>
            </w:r>
            <w:r w:rsidRPr="000A3F61">
              <w:rPr>
                <w:rFonts w:ascii="Arial" w:hAnsi="Arial" w:cs="Arial"/>
              </w:rPr>
              <w:t xml:space="preserve"> </w:t>
            </w:r>
            <w:r w:rsidR="003061A7" w:rsidRPr="000A3F61">
              <w:rPr>
                <w:rFonts w:ascii="Arial" w:hAnsi="Arial" w:cs="Arial"/>
              </w:rPr>
              <w:t>recognise the</w:t>
            </w:r>
            <w:r w:rsidRPr="000A3F61">
              <w:rPr>
                <w:rFonts w:ascii="Arial" w:hAnsi="Arial" w:cs="Arial"/>
              </w:rPr>
              <w:t xml:space="preserve"> valuable contribution of </w:t>
            </w:r>
            <w:r w:rsidR="003061A7" w:rsidRPr="000A3F61">
              <w:rPr>
                <w:rFonts w:ascii="Arial" w:hAnsi="Arial" w:cs="Arial"/>
              </w:rPr>
              <w:t>others.</w:t>
            </w:r>
            <w:r w:rsidRPr="000A3F61">
              <w:rPr>
                <w:rFonts w:ascii="Arial" w:hAnsi="Arial" w:cs="Arial"/>
              </w:rPr>
              <w:t xml:space="preserve">   </w:t>
            </w:r>
          </w:p>
          <w:p w14:paraId="26648BB8" w14:textId="77777777" w:rsidR="00756950" w:rsidRPr="000A3F61" w:rsidRDefault="00756950" w:rsidP="00756950">
            <w:pPr>
              <w:spacing w:before="120"/>
              <w:rPr>
                <w:rFonts w:ascii="Arial" w:hAnsi="Arial" w:cs="Arial"/>
                <w:b/>
              </w:rPr>
            </w:pPr>
            <w:r w:rsidRPr="000A3F61">
              <w:rPr>
                <w:rFonts w:ascii="Arial" w:hAnsi="Arial" w:cs="Arial"/>
                <w:b/>
              </w:rPr>
              <w:t>Caring</w:t>
            </w:r>
          </w:p>
          <w:p w14:paraId="7A50DC9E" w14:textId="77777777" w:rsidR="00756950" w:rsidRPr="000A3F61" w:rsidRDefault="00756950" w:rsidP="00756950">
            <w:p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In my work for CQC:</w:t>
            </w:r>
          </w:p>
          <w:p w14:paraId="0B2CA43E" w14:textId="32929BBA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am committed to making a positive </w:t>
            </w:r>
            <w:r w:rsidR="003061A7" w:rsidRPr="000A3F61">
              <w:rPr>
                <w:rFonts w:ascii="Arial" w:hAnsi="Arial" w:cs="Arial"/>
              </w:rPr>
              <w:t>difference to</w:t>
            </w:r>
            <w:r w:rsidRPr="000A3F61">
              <w:rPr>
                <w:rFonts w:ascii="Arial" w:hAnsi="Arial" w:cs="Arial"/>
              </w:rPr>
              <w:t xml:space="preserve"> people’s </w:t>
            </w:r>
            <w:r w:rsidR="003061A7" w:rsidRPr="000A3F61">
              <w:rPr>
                <w:rFonts w:ascii="Arial" w:hAnsi="Arial" w:cs="Arial"/>
              </w:rPr>
              <w:t>lives.</w:t>
            </w:r>
          </w:p>
          <w:p w14:paraId="4AA5A854" w14:textId="7742D967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treat everyone with dignity and </w:t>
            </w:r>
            <w:r w:rsidR="003061A7" w:rsidRPr="000A3F61">
              <w:rPr>
                <w:rFonts w:ascii="Arial" w:hAnsi="Arial" w:cs="Arial"/>
              </w:rPr>
              <w:t>respect.</w:t>
            </w:r>
            <w:r w:rsidRPr="000A3F61">
              <w:rPr>
                <w:rFonts w:ascii="Arial" w:hAnsi="Arial" w:cs="Arial"/>
              </w:rPr>
              <w:t xml:space="preserve"> </w:t>
            </w:r>
          </w:p>
          <w:p w14:paraId="50377522" w14:textId="10308712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am thoughtful and listen to </w:t>
            </w:r>
            <w:r w:rsidR="003061A7" w:rsidRPr="000A3F61">
              <w:rPr>
                <w:rFonts w:ascii="Arial" w:hAnsi="Arial" w:cs="Arial"/>
              </w:rPr>
              <w:t>others.</w:t>
            </w:r>
          </w:p>
          <w:p w14:paraId="7A95724A" w14:textId="410465B9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actively support the well-being of </w:t>
            </w:r>
            <w:r w:rsidR="003061A7" w:rsidRPr="000A3F61">
              <w:rPr>
                <w:rFonts w:ascii="Arial" w:hAnsi="Arial" w:cs="Arial"/>
              </w:rPr>
              <w:t>others.</w:t>
            </w:r>
          </w:p>
          <w:p w14:paraId="267934CF" w14:textId="123C42BD" w:rsidR="00756950" w:rsidRPr="000A3F61" w:rsidRDefault="00756950" w:rsidP="00756950">
            <w:pPr>
              <w:spacing w:before="120"/>
              <w:rPr>
                <w:rFonts w:ascii="Arial" w:hAnsi="Arial" w:cs="Arial"/>
                <w:b/>
              </w:rPr>
            </w:pPr>
            <w:r w:rsidRPr="000A3F61">
              <w:rPr>
                <w:rFonts w:ascii="Arial" w:hAnsi="Arial" w:cs="Arial"/>
                <w:b/>
              </w:rPr>
              <w:t>Integr</w:t>
            </w:r>
            <w:r w:rsidR="008F39BF" w:rsidRPr="000A3F61">
              <w:rPr>
                <w:rFonts w:ascii="Arial" w:hAnsi="Arial" w:cs="Arial"/>
                <w:b/>
              </w:rPr>
              <w:t>i</w:t>
            </w:r>
            <w:r w:rsidRPr="000A3F61">
              <w:rPr>
                <w:rFonts w:ascii="Arial" w:hAnsi="Arial" w:cs="Arial"/>
                <w:b/>
              </w:rPr>
              <w:t xml:space="preserve">ty </w:t>
            </w:r>
          </w:p>
          <w:p w14:paraId="12EBC0DE" w14:textId="77777777" w:rsidR="00756950" w:rsidRPr="000A3F61" w:rsidRDefault="00756950" w:rsidP="00756950">
            <w:p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In my work for CQC:</w:t>
            </w:r>
          </w:p>
          <w:p w14:paraId="7952CC0D" w14:textId="677345B5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will do the right </w:t>
            </w:r>
            <w:r w:rsidR="003061A7" w:rsidRPr="000A3F61">
              <w:rPr>
                <w:rFonts w:ascii="Arial" w:hAnsi="Arial" w:cs="Arial"/>
              </w:rPr>
              <w:t>thing.</w:t>
            </w:r>
          </w:p>
          <w:p w14:paraId="786B12E5" w14:textId="55A8A679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ensure my actions reflect my </w:t>
            </w:r>
            <w:r w:rsidR="003061A7" w:rsidRPr="000A3F61">
              <w:rPr>
                <w:rFonts w:ascii="Arial" w:hAnsi="Arial" w:cs="Arial"/>
              </w:rPr>
              <w:t>words.</w:t>
            </w:r>
          </w:p>
          <w:p w14:paraId="3EC0C4EA" w14:textId="6ED10640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am fair and open to challenge and have the courage to challenge </w:t>
            </w:r>
            <w:r w:rsidR="003061A7" w:rsidRPr="000A3F61">
              <w:rPr>
                <w:rFonts w:ascii="Arial" w:hAnsi="Arial" w:cs="Arial"/>
              </w:rPr>
              <w:t>others.</w:t>
            </w:r>
          </w:p>
          <w:p w14:paraId="044F2A3D" w14:textId="4A23D0C7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positively contribute to building trust with the public, colleagues and </w:t>
            </w:r>
            <w:r w:rsidR="003061A7" w:rsidRPr="000A3F61">
              <w:rPr>
                <w:rFonts w:ascii="Arial" w:hAnsi="Arial" w:cs="Arial"/>
              </w:rPr>
              <w:t>partners.</w:t>
            </w:r>
          </w:p>
          <w:p w14:paraId="5C6FD9A2" w14:textId="77777777" w:rsidR="00756950" w:rsidRPr="000A3F61" w:rsidRDefault="00756950" w:rsidP="00756950">
            <w:pPr>
              <w:spacing w:before="120"/>
              <w:rPr>
                <w:rFonts w:ascii="Arial" w:hAnsi="Arial" w:cs="Arial"/>
                <w:b/>
              </w:rPr>
            </w:pPr>
            <w:r w:rsidRPr="000A3F61">
              <w:rPr>
                <w:rFonts w:ascii="Arial" w:hAnsi="Arial" w:cs="Arial"/>
                <w:b/>
              </w:rPr>
              <w:t>Teamwork</w:t>
            </w:r>
          </w:p>
          <w:p w14:paraId="49FCFCBC" w14:textId="77777777" w:rsidR="00756950" w:rsidRPr="000A3F61" w:rsidRDefault="00756950" w:rsidP="00756950">
            <w:p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In my work for CQC:</w:t>
            </w:r>
          </w:p>
          <w:p w14:paraId="09788CD2" w14:textId="08ACB861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provide high support and high challenge for my </w:t>
            </w:r>
            <w:r w:rsidR="003061A7" w:rsidRPr="000A3F61">
              <w:rPr>
                <w:rFonts w:ascii="Arial" w:hAnsi="Arial" w:cs="Arial"/>
              </w:rPr>
              <w:t>colleagues.</w:t>
            </w:r>
          </w:p>
          <w:p w14:paraId="70BF0391" w14:textId="3D2CA493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understand the impact my work has on others and how their work affects </w:t>
            </w:r>
            <w:r w:rsidR="003061A7" w:rsidRPr="000A3F61">
              <w:rPr>
                <w:rFonts w:ascii="Arial" w:hAnsi="Arial" w:cs="Arial"/>
              </w:rPr>
              <w:t>me.</w:t>
            </w:r>
          </w:p>
          <w:p w14:paraId="6AF8C31D" w14:textId="0381E096" w:rsidR="00756950" w:rsidRPr="000A3F61" w:rsidRDefault="00756950" w:rsidP="0075695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 xml:space="preserve">I recognise that we can’t do this </w:t>
            </w:r>
            <w:r w:rsidR="003061A7" w:rsidRPr="000A3F61">
              <w:rPr>
                <w:rFonts w:ascii="Arial" w:hAnsi="Arial" w:cs="Arial"/>
              </w:rPr>
              <w:t>alone.</w:t>
            </w:r>
          </w:p>
          <w:p w14:paraId="3D7EFAC9" w14:textId="77777777" w:rsidR="00071C77" w:rsidRPr="000A3F61" w:rsidRDefault="00756950" w:rsidP="00FE00F0">
            <w:pPr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 w:rsidRPr="000A3F61">
              <w:rPr>
                <w:rFonts w:ascii="Arial" w:hAnsi="Arial" w:cs="Arial"/>
              </w:rPr>
              <w:t>I am adaptable to the changing needs of others</w:t>
            </w:r>
            <w:r w:rsidR="003061A7" w:rsidRPr="000A3F61">
              <w:rPr>
                <w:rFonts w:ascii="Arial" w:hAnsi="Arial" w:cs="Arial"/>
              </w:rPr>
              <w:t>.</w:t>
            </w:r>
          </w:p>
          <w:p w14:paraId="25D9B6E4" w14:textId="28917F95" w:rsidR="003061A7" w:rsidRPr="000A3F61" w:rsidRDefault="003061A7" w:rsidP="003061A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1A27CFF" w14:textId="77777777" w:rsidR="008B5A5C" w:rsidRPr="006C58D5" w:rsidRDefault="008B5A5C" w:rsidP="00980138">
      <w:pPr>
        <w:spacing w:after="120"/>
      </w:pPr>
    </w:p>
    <w:sectPr w:rsidR="008B5A5C" w:rsidRPr="006C58D5" w:rsidSect="003061A7">
      <w:footerReference w:type="default" r:id="rId12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163A0" w14:textId="77777777" w:rsidR="00A37BD2" w:rsidRPr="000A3F61" w:rsidRDefault="00A37BD2" w:rsidP="00756950">
      <w:r w:rsidRPr="000A3F61">
        <w:separator/>
      </w:r>
    </w:p>
  </w:endnote>
  <w:endnote w:type="continuationSeparator" w:id="0">
    <w:p w14:paraId="6FDF1737" w14:textId="77777777" w:rsidR="00A37BD2" w:rsidRPr="000A3F61" w:rsidRDefault="00A37BD2" w:rsidP="00756950">
      <w:r w:rsidRPr="000A3F61">
        <w:continuationSeparator/>
      </w:r>
    </w:p>
  </w:endnote>
  <w:endnote w:type="continuationNotice" w:id="1">
    <w:p w14:paraId="2D225DC9" w14:textId="77777777" w:rsidR="00FD2ACC" w:rsidRDefault="00FD2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48D7B" w14:textId="59D302B2" w:rsidR="00756950" w:rsidRPr="000A3F61" w:rsidRDefault="00756950">
    <w:pPr>
      <w:pStyle w:val="Footer"/>
      <w:rPr>
        <w:rFonts w:ascii="Arial" w:hAnsi="Arial" w:cs="Arial"/>
        <w:sz w:val="20"/>
        <w:szCs w:val="20"/>
      </w:rPr>
    </w:pPr>
    <w:r w:rsidRPr="000A3F61">
      <w:rPr>
        <w:rFonts w:ascii="Arial" w:hAnsi="Arial" w:cs="Arial"/>
        <w:sz w:val="20"/>
        <w:szCs w:val="20"/>
      </w:rPr>
      <w:t xml:space="preserve">Produced </w:t>
    </w:r>
    <w:r w:rsidR="009B02BA" w:rsidRPr="000A3F61">
      <w:rPr>
        <w:rFonts w:ascii="Arial" w:hAnsi="Arial" w:cs="Arial"/>
        <w:sz w:val="20"/>
        <w:szCs w:val="20"/>
      </w:rPr>
      <w:t>April 2024</w:t>
    </w:r>
  </w:p>
  <w:p w14:paraId="6A04A1D1" w14:textId="77777777" w:rsidR="00756950" w:rsidRPr="000A3F61" w:rsidRDefault="0075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1931" w14:textId="77777777" w:rsidR="00A37BD2" w:rsidRPr="000A3F61" w:rsidRDefault="00A37BD2" w:rsidP="00756950">
      <w:r w:rsidRPr="000A3F61">
        <w:separator/>
      </w:r>
    </w:p>
  </w:footnote>
  <w:footnote w:type="continuationSeparator" w:id="0">
    <w:p w14:paraId="43D737B8" w14:textId="77777777" w:rsidR="00A37BD2" w:rsidRPr="000A3F61" w:rsidRDefault="00A37BD2" w:rsidP="00756950">
      <w:r w:rsidRPr="000A3F61">
        <w:continuationSeparator/>
      </w:r>
    </w:p>
  </w:footnote>
  <w:footnote w:type="continuationNotice" w:id="1">
    <w:p w14:paraId="33B2BE2E" w14:textId="77777777" w:rsidR="00FD2ACC" w:rsidRDefault="00FD2A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7EB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D8ED90"/>
    <w:lvl w:ilvl="0">
      <w:numFmt w:val="bullet"/>
      <w:lvlText w:val="*"/>
      <w:lvlJc w:val="left"/>
    </w:lvl>
  </w:abstractNum>
  <w:abstractNum w:abstractNumId="2" w15:restartNumberingAfterBreak="0">
    <w:nsid w:val="006C5986"/>
    <w:multiLevelType w:val="hybridMultilevel"/>
    <w:tmpl w:val="418CFD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05ED4"/>
    <w:multiLevelType w:val="hybridMultilevel"/>
    <w:tmpl w:val="9146C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E7791"/>
    <w:multiLevelType w:val="hybridMultilevel"/>
    <w:tmpl w:val="9DA2E7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425FD3"/>
    <w:multiLevelType w:val="hybridMultilevel"/>
    <w:tmpl w:val="FC4695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91A8D"/>
    <w:multiLevelType w:val="hybridMultilevel"/>
    <w:tmpl w:val="A9607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05A4F"/>
    <w:multiLevelType w:val="hybridMultilevel"/>
    <w:tmpl w:val="A7E6D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47AAF"/>
    <w:multiLevelType w:val="hybridMultilevel"/>
    <w:tmpl w:val="CDF02738"/>
    <w:lvl w:ilvl="0" w:tplc="02666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3D73"/>
    <w:multiLevelType w:val="hybridMultilevel"/>
    <w:tmpl w:val="30AA5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5160"/>
    <w:multiLevelType w:val="hybridMultilevel"/>
    <w:tmpl w:val="02B41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62E5"/>
    <w:multiLevelType w:val="hybridMultilevel"/>
    <w:tmpl w:val="0184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7AE"/>
    <w:multiLevelType w:val="hybridMultilevel"/>
    <w:tmpl w:val="FA3E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A2B36"/>
    <w:multiLevelType w:val="hybridMultilevel"/>
    <w:tmpl w:val="D88E5FD6"/>
    <w:lvl w:ilvl="0" w:tplc="A676A85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2C0A2770"/>
    <w:multiLevelType w:val="hybridMultilevel"/>
    <w:tmpl w:val="5E80C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71B3F"/>
    <w:multiLevelType w:val="multilevel"/>
    <w:tmpl w:val="0FD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5D20"/>
    <w:multiLevelType w:val="hybridMultilevel"/>
    <w:tmpl w:val="D786AC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D2A38"/>
    <w:multiLevelType w:val="hybridMultilevel"/>
    <w:tmpl w:val="68D8AA12"/>
    <w:lvl w:ilvl="0" w:tplc="82E294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A1B9C"/>
    <w:multiLevelType w:val="hybridMultilevel"/>
    <w:tmpl w:val="AA8424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4B7350"/>
    <w:multiLevelType w:val="hybridMultilevel"/>
    <w:tmpl w:val="0704A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6A8C"/>
    <w:multiLevelType w:val="hybridMultilevel"/>
    <w:tmpl w:val="CB7CE8B8"/>
    <w:lvl w:ilvl="0" w:tplc="34503008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 w:hint="default"/>
      </w:rPr>
    </w:lvl>
    <w:lvl w:ilvl="1" w:tplc="F000E86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1606D"/>
    <w:multiLevelType w:val="hybridMultilevel"/>
    <w:tmpl w:val="E91219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97F86"/>
    <w:multiLevelType w:val="hybridMultilevel"/>
    <w:tmpl w:val="F1FAB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E03AF"/>
    <w:multiLevelType w:val="hybridMultilevel"/>
    <w:tmpl w:val="0660FE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A684F"/>
    <w:multiLevelType w:val="hybridMultilevel"/>
    <w:tmpl w:val="6A7475B4"/>
    <w:lvl w:ilvl="0" w:tplc="E1004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1004A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485439"/>
    <w:multiLevelType w:val="hybridMultilevel"/>
    <w:tmpl w:val="A86EF5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661B4"/>
    <w:multiLevelType w:val="hybridMultilevel"/>
    <w:tmpl w:val="A22C15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F4250"/>
    <w:multiLevelType w:val="hybridMultilevel"/>
    <w:tmpl w:val="CC241404"/>
    <w:lvl w:ilvl="0" w:tplc="A1E8B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7D84"/>
    <w:multiLevelType w:val="hybridMultilevel"/>
    <w:tmpl w:val="E7425B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861D2"/>
    <w:multiLevelType w:val="hybridMultilevel"/>
    <w:tmpl w:val="F1BEC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822AC"/>
    <w:multiLevelType w:val="hybridMultilevel"/>
    <w:tmpl w:val="B78C0886"/>
    <w:lvl w:ilvl="0" w:tplc="A676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471E"/>
    <w:multiLevelType w:val="hybridMultilevel"/>
    <w:tmpl w:val="110678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C147D"/>
    <w:multiLevelType w:val="hybridMultilevel"/>
    <w:tmpl w:val="6A7475B4"/>
    <w:lvl w:ilvl="0" w:tplc="30C0B4D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E1004A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53C91"/>
    <w:multiLevelType w:val="hybridMultilevel"/>
    <w:tmpl w:val="ADB8D9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1DF05C5"/>
    <w:multiLevelType w:val="hybridMultilevel"/>
    <w:tmpl w:val="56BCF3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701E9E"/>
    <w:multiLevelType w:val="hybridMultilevel"/>
    <w:tmpl w:val="7FD2245E"/>
    <w:lvl w:ilvl="0" w:tplc="466C1ECC">
      <w:start w:val="4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508212A"/>
    <w:multiLevelType w:val="hybridMultilevel"/>
    <w:tmpl w:val="FA64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F92172"/>
    <w:multiLevelType w:val="hybridMultilevel"/>
    <w:tmpl w:val="6A7475B4"/>
    <w:lvl w:ilvl="0" w:tplc="E1004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CB2366"/>
    <w:multiLevelType w:val="hybridMultilevel"/>
    <w:tmpl w:val="E580E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5291D"/>
    <w:multiLevelType w:val="hybridMultilevel"/>
    <w:tmpl w:val="FDDEC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64965"/>
    <w:multiLevelType w:val="multilevel"/>
    <w:tmpl w:val="F6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83146E"/>
    <w:multiLevelType w:val="hybridMultilevel"/>
    <w:tmpl w:val="DB98E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975A14"/>
    <w:multiLevelType w:val="hybridMultilevel"/>
    <w:tmpl w:val="9094E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D68C3"/>
    <w:multiLevelType w:val="hybridMultilevel"/>
    <w:tmpl w:val="B9D23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64A5C"/>
    <w:multiLevelType w:val="hybridMultilevel"/>
    <w:tmpl w:val="DDFED2CC"/>
    <w:lvl w:ilvl="0" w:tplc="E1004AF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884681760">
    <w:abstractNumId w:val="41"/>
  </w:num>
  <w:num w:numId="2" w16cid:durableId="108015536">
    <w:abstractNumId w:val="36"/>
  </w:num>
  <w:num w:numId="3" w16cid:durableId="655039776">
    <w:abstractNumId w:val="30"/>
  </w:num>
  <w:num w:numId="4" w16cid:durableId="45221280">
    <w:abstractNumId w:val="10"/>
  </w:num>
  <w:num w:numId="5" w16cid:durableId="172113533">
    <w:abstractNumId w:val="13"/>
  </w:num>
  <w:num w:numId="6" w16cid:durableId="35836316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8364862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2135557530">
    <w:abstractNumId w:val="19"/>
  </w:num>
  <w:num w:numId="9" w16cid:durableId="444691684">
    <w:abstractNumId w:val="32"/>
  </w:num>
  <w:num w:numId="10" w16cid:durableId="854655457">
    <w:abstractNumId w:val="37"/>
  </w:num>
  <w:num w:numId="11" w16cid:durableId="1245458361">
    <w:abstractNumId w:val="24"/>
  </w:num>
  <w:num w:numId="12" w16cid:durableId="145173346">
    <w:abstractNumId w:val="35"/>
  </w:num>
  <w:num w:numId="13" w16cid:durableId="2135636498">
    <w:abstractNumId w:val="31"/>
  </w:num>
  <w:num w:numId="14" w16cid:durableId="1941255456">
    <w:abstractNumId w:val="2"/>
  </w:num>
  <w:num w:numId="15" w16cid:durableId="1262835680">
    <w:abstractNumId w:val="44"/>
  </w:num>
  <w:num w:numId="16" w16cid:durableId="80370238">
    <w:abstractNumId w:val="43"/>
  </w:num>
  <w:num w:numId="17" w16cid:durableId="1322850859">
    <w:abstractNumId w:val="6"/>
  </w:num>
  <w:num w:numId="18" w16cid:durableId="393820331">
    <w:abstractNumId w:val="25"/>
  </w:num>
  <w:num w:numId="19" w16cid:durableId="996803774">
    <w:abstractNumId w:val="29"/>
  </w:num>
  <w:num w:numId="20" w16cid:durableId="342056235">
    <w:abstractNumId w:val="7"/>
  </w:num>
  <w:num w:numId="21" w16cid:durableId="74399713">
    <w:abstractNumId w:val="5"/>
  </w:num>
  <w:num w:numId="22" w16cid:durableId="1269464900">
    <w:abstractNumId w:val="21"/>
  </w:num>
  <w:num w:numId="23" w16cid:durableId="569074211">
    <w:abstractNumId w:val="3"/>
  </w:num>
  <w:num w:numId="24" w16cid:durableId="878708440">
    <w:abstractNumId w:val="14"/>
  </w:num>
  <w:num w:numId="25" w16cid:durableId="736561463">
    <w:abstractNumId w:val="16"/>
  </w:num>
  <w:num w:numId="26" w16cid:durableId="957833225">
    <w:abstractNumId w:val="20"/>
  </w:num>
  <w:num w:numId="27" w16cid:durableId="2016490512">
    <w:abstractNumId w:val="28"/>
  </w:num>
  <w:num w:numId="28" w16cid:durableId="393355769">
    <w:abstractNumId w:val="0"/>
  </w:num>
  <w:num w:numId="29" w16cid:durableId="47849862">
    <w:abstractNumId w:val="27"/>
  </w:num>
  <w:num w:numId="30" w16cid:durableId="1235163042">
    <w:abstractNumId w:val="8"/>
  </w:num>
  <w:num w:numId="31" w16cid:durableId="1748764824">
    <w:abstractNumId w:val="26"/>
  </w:num>
  <w:num w:numId="32" w16cid:durableId="1718116154">
    <w:abstractNumId w:val="33"/>
  </w:num>
  <w:num w:numId="33" w16cid:durableId="1929774180">
    <w:abstractNumId w:val="22"/>
  </w:num>
  <w:num w:numId="34" w16cid:durableId="292753102">
    <w:abstractNumId w:val="17"/>
  </w:num>
  <w:num w:numId="35" w16cid:durableId="538248600">
    <w:abstractNumId w:val="40"/>
  </w:num>
  <w:num w:numId="36" w16cid:durableId="1005212265">
    <w:abstractNumId w:val="15"/>
  </w:num>
  <w:num w:numId="37" w16cid:durableId="1518887039">
    <w:abstractNumId w:val="39"/>
  </w:num>
  <w:num w:numId="38" w16cid:durableId="66632083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324086597">
    <w:abstractNumId w:val="34"/>
  </w:num>
  <w:num w:numId="40" w16cid:durableId="709378620">
    <w:abstractNumId w:val="9"/>
  </w:num>
  <w:num w:numId="41" w16cid:durableId="660473965">
    <w:abstractNumId w:val="11"/>
  </w:num>
  <w:num w:numId="42" w16cid:durableId="288165371">
    <w:abstractNumId w:val="4"/>
  </w:num>
  <w:num w:numId="43" w16cid:durableId="2141878665">
    <w:abstractNumId w:val="12"/>
  </w:num>
  <w:num w:numId="44" w16cid:durableId="419063150">
    <w:abstractNumId w:val="38"/>
  </w:num>
  <w:num w:numId="45" w16cid:durableId="111288942">
    <w:abstractNumId w:val="23"/>
  </w:num>
  <w:num w:numId="46" w16cid:durableId="988945591">
    <w:abstractNumId w:val="18"/>
  </w:num>
  <w:num w:numId="47" w16cid:durableId="193678952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F0"/>
    <w:rsid w:val="00000B55"/>
    <w:rsid w:val="00010C9F"/>
    <w:rsid w:val="000243BE"/>
    <w:rsid w:val="00034D03"/>
    <w:rsid w:val="000612BA"/>
    <w:rsid w:val="0006271D"/>
    <w:rsid w:val="00071C77"/>
    <w:rsid w:val="00073A36"/>
    <w:rsid w:val="00077936"/>
    <w:rsid w:val="00081FE6"/>
    <w:rsid w:val="00090E14"/>
    <w:rsid w:val="000925DF"/>
    <w:rsid w:val="0009327B"/>
    <w:rsid w:val="000A0BD6"/>
    <w:rsid w:val="000A3F61"/>
    <w:rsid w:val="000B3B20"/>
    <w:rsid w:val="000E06AE"/>
    <w:rsid w:val="000E3E4D"/>
    <w:rsid w:val="000F0B4E"/>
    <w:rsid w:val="000F2D1C"/>
    <w:rsid w:val="000F2DBE"/>
    <w:rsid w:val="00100433"/>
    <w:rsid w:val="0010306D"/>
    <w:rsid w:val="001235A0"/>
    <w:rsid w:val="00124574"/>
    <w:rsid w:val="00130B3E"/>
    <w:rsid w:val="00166881"/>
    <w:rsid w:val="00167462"/>
    <w:rsid w:val="00190D97"/>
    <w:rsid w:val="0019110D"/>
    <w:rsid w:val="00194178"/>
    <w:rsid w:val="00196117"/>
    <w:rsid w:val="001968A5"/>
    <w:rsid w:val="00196B3F"/>
    <w:rsid w:val="001B38B1"/>
    <w:rsid w:val="001B73EF"/>
    <w:rsid w:val="001C1992"/>
    <w:rsid w:val="001C3F13"/>
    <w:rsid w:val="001D2F09"/>
    <w:rsid w:val="001D33EF"/>
    <w:rsid w:val="001D77A5"/>
    <w:rsid w:val="001E1F40"/>
    <w:rsid w:val="001E27A2"/>
    <w:rsid w:val="001E6D73"/>
    <w:rsid w:val="001F3FA6"/>
    <w:rsid w:val="001F7A84"/>
    <w:rsid w:val="00210EBE"/>
    <w:rsid w:val="0022197B"/>
    <w:rsid w:val="00236D2E"/>
    <w:rsid w:val="00244143"/>
    <w:rsid w:val="00262E83"/>
    <w:rsid w:val="00263E98"/>
    <w:rsid w:val="0026452C"/>
    <w:rsid w:val="0026741A"/>
    <w:rsid w:val="0027022D"/>
    <w:rsid w:val="002801E6"/>
    <w:rsid w:val="00282C55"/>
    <w:rsid w:val="002871D8"/>
    <w:rsid w:val="00297175"/>
    <w:rsid w:val="002A16DC"/>
    <w:rsid w:val="002A35FF"/>
    <w:rsid w:val="002B04B4"/>
    <w:rsid w:val="002B09A1"/>
    <w:rsid w:val="002C6D89"/>
    <w:rsid w:val="002C7058"/>
    <w:rsid w:val="002D43FB"/>
    <w:rsid w:val="002D6AFB"/>
    <w:rsid w:val="002E0186"/>
    <w:rsid w:val="002F4BC4"/>
    <w:rsid w:val="002F4BDD"/>
    <w:rsid w:val="00300592"/>
    <w:rsid w:val="00301188"/>
    <w:rsid w:val="003061A7"/>
    <w:rsid w:val="00312387"/>
    <w:rsid w:val="00316418"/>
    <w:rsid w:val="0033111D"/>
    <w:rsid w:val="00341D75"/>
    <w:rsid w:val="003442D1"/>
    <w:rsid w:val="003468A0"/>
    <w:rsid w:val="00352912"/>
    <w:rsid w:val="0036129A"/>
    <w:rsid w:val="00364224"/>
    <w:rsid w:val="003673E3"/>
    <w:rsid w:val="00372324"/>
    <w:rsid w:val="003A4914"/>
    <w:rsid w:val="003A550C"/>
    <w:rsid w:val="003D5839"/>
    <w:rsid w:val="003E4BBD"/>
    <w:rsid w:val="003F03FE"/>
    <w:rsid w:val="003F0811"/>
    <w:rsid w:val="003F3517"/>
    <w:rsid w:val="003F6E46"/>
    <w:rsid w:val="00407DB1"/>
    <w:rsid w:val="004108C2"/>
    <w:rsid w:val="00425154"/>
    <w:rsid w:val="00431368"/>
    <w:rsid w:val="00436833"/>
    <w:rsid w:val="0044203F"/>
    <w:rsid w:val="004435A2"/>
    <w:rsid w:val="00451E0B"/>
    <w:rsid w:val="00453EB7"/>
    <w:rsid w:val="0046359C"/>
    <w:rsid w:val="00471771"/>
    <w:rsid w:val="0047681E"/>
    <w:rsid w:val="00482BAB"/>
    <w:rsid w:val="004A13ED"/>
    <w:rsid w:val="004A38D2"/>
    <w:rsid w:val="004A5264"/>
    <w:rsid w:val="004B47E5"/>
    <w:rsid w:val="004C6456"/>
    <w:rsid w:val="004D2466"/>
    <w:rsid w:val="004D4417"/>
    <w:rsid w:val="004F1BE4"/>
    <w:rsid w:val="004F57AA"/>
    <w:rsid w:val="00510BC5"/>
    <w:rsid w:val="0052379F"/>
    <w:rsid w:val="00532D11"/>
    <w:rsid w:val="00534476"/>
    <w:rsid w:val="00544FF0"/>
    <w:rsid w:val="00546EA6"/>
    <w:rsid w:val="005539C8"/>
    <w:rsid w:val="00554B9B"/>
    <w:rsid w:val="00562BA0"/>
    <w:rsid w:val="005644C3"/>
    <w:rsid w:val="00565805"/>
    <w:rsid w:val="005804FF"/>
    <w:rsid w:val="00590FE0"/>
    <w:rsid w:val="00593F4A"/>
    <w:rsid w:val="005971D2"/>
    <w:rsid w:val="005A776E"/>
    <w:rsid w:val="005B3462"/>
    <w:rsid w:val="005B3D09"/>
    <w:rsid w:val="005C02D7"/>
    <w:rsid w:val="005C09BE"/>
    <w:rsid w:val="005C574E"/>
    <w:rsid w:val="005D0FD1"/>
    <w:rsid w:val="005E116D"/>
    <w:rsid w:val="005E7ED4"/>
    <w:rsid w:val="006027CD"/>
    <w:rsid w:val="0060374B"/>
    <w:rsid w:val="00614510"/>
    <w:rsid w:val="00627EB0"/>
    <w:rsid w:val="006320FB"/>
    <w:rsid w:val="00635CC2"/>
    <w:rsid w:val="0065301B"/>
    <w:rsid w:val="00671E9B"/>
    <w:rsid w:val="00683820"/>
    <w:rsid w:val="0069030A"/>
    <w:rsid w:val="00691083"/>
    <w:rsid w:val="006946FA"/>
    <w:rsid w:val="006A008A"/>
    <w:rsid w:val="006B13EB"/>
    <w:rsid w:val="006C3553"/>
    <w:rsid w:val="006C58D5"/>
    <w:rsid w:val="006C5CF6"/>
    <w:rsid w:val="006D4958"/>
    <w:rsid w:val="006E113D"/>
    <w:rsid w:val="006E51E0"/>
    <w:rsid w:val="006F2801"/>
    <w:rsid w:val="006F4C67"/>
    <w:rsid w:val="00734456"/>
    <w:rsid w:val="00752627"/>
    <w:rsid w:val="00756950"/>
    <w:rsid w:val="0076222D"/>
    <w:rsid w:val="00763C19"/>
    <w:rsid w:val="00775778"/>
    <w:rsid w:val="0078666C"/>
    <w:rsid w:val="00790027"/>
    <w:rsid w:val="00792F98"/>
    <w:rsid w:val="00795F3D"/>
    <w:rsid w:val="00796FAB"/>
    <w:rsid w:val="007A1DF4"/>
    <w:rsid w:val="007A3A39"/>
    <w:rsid w:val="007B34BB"/>
    <w:rsid w:val="007B67E5"/>
    <w:rsid w:val="007D5A2C"/>
    <w:rsid w:val="007E32A0"/>
    <w:rsid w:val="007E52FC"/>
    <w:rsid w:val="007E7B58"/>
    <w:rsid w:val="007F1089"/>
    <w:rsid w:val="007F7190"/>
    <w:rsid w:val="00807F28"/>
    <w:rsid w:val="00815D34"/>
    <w:rsid w:val="00816045"/>
    <w:rsid w:val="00822A22"/>
    <w:rsid w:val="00825BFC"/>
    <w:rsid w:val="0083062E"/>
    <w:rsid w:val="00837A17"/>
    <w:rsid w:val="008423C7"/>
    <w:rsid w:val="00842C69"/>
    <w:rsid w:val="0085049B"/>
    <w:rsid w:val="0086179E"/>
    <w:rsid w:val="00877FBA"/>
    <w:rsid w:val="00885CBB"/>
    <w:rsid w:val="008B4A56"/>
    <w:rsid w:val="008B5A5C"/>
    <w:rsid w:val="008B79CC"/>
    <w:rsid w:val="008C006F"/>
    <w:rsid w:val="008D0D2B"/>
    <w:rsid w:val="008D2BF9"/>
    <w:rsid w:val="008E056C"/>
    <w:rsid w:val="008E7138"/>
    <w:rsid w:val="008F0DCC"/>
    <w:rsid w:val="008F39BF"/>
    <w:rsid w:val="00910C7C"/>
    <w:rsid w:val="009152DA"/>
    <w:rsid w:val="00966ACE"/>
    <w:rsid w:val="00980138"/>
    <w:rsid w:val="00982A91"/>
    <w:rsid w:val="009950BA"/>
    <w:rsid w:val="009A2669"/>
    <w:rsid w:val="009A46D1"/>
    <w:rsid w:val="009B02BA"/>
    <w:rsid w:val="009B5441"/>
    <w:rsid w:val="009B6265"/>
    <w:rsid w:val="009C321E"/>
    <w:rsid w:val="009C574D"/>
    <w:rsid w:val="009C66C5"/>
    <w:rsid w:val="009E3179"/>
    <w:rsid w:val="00A01828"/>
    <w:rsid w:val="00A11FB6"/>
    <w:rsid w:val="00A12D68"/>
    <w:rsid w:val="00A13964"/>
    <w:rsid w:val="00A32FA5"/>
    <w:rsid w:val="00A36235"/>
    <w:rsid w:val="00A362AE"/>
    <w:rsid w:val="00A37422"/>
    <w:rsid w:val="00A37BD2"/>
    <w:rsid w:val="00A54165"/>
    <w:rsid w:val="00A560FA"/>
    <w:rsid w:val="00A81005"/>
    <w:rsid w:val="00A86289"/>
    <w:rsid w:val="00A941EA"/>
    <w:rsid w:val="00AC6E9D"/>
    <w:rsid w:val="00AD494C"/>
    <w:rsid w:val="00AE7392"/>
    <w:rsid w:val="00AF3D42"/>
    <w:rsid w:val="00AF4B3A"/>
    <w:rsid w:val="00B035EA"/>
    <w:rsid w:val="00B066AF"/>
    <w:rsid w:val="00B108B1"/>
    <w:rsid w:val="00B24A2E"/>
    <w:rsid w:val="00B40D9A"/>
    <w:rsid w:val="00B422F0"/>
    <w:rsid w:val="00B457E0"/>
    <w:rsid w:val="00B62CC5"/>
    <w:rsid w:val="00B65995"/>
    <w:rsid w:val="00B70247"/>
    <w:rsid w:val="00B716FB"/>
    <w:rsid w:val="00BA0AE2"/>
    <w:rsid w:val="00BA4E59"/>
    <w:rsid w:val="00BB1AEF"/>
    <w:rsid w:val="00BD715B"/>
    <w:rsid w:val="00BE1BCB"/>
    <w:rsid w:val="00BE267D"/>
    <w:rsid w:val="00BE5E98"/>
    <w:rsid w:val="00BF3970"/>
    <w:rsid w:val="00C067DB"/>
    <w:rsid w:val="00C06901"/>
    <w:rsid w:val="00C1186F"/>
    <w:rsid w:val="00C15FAF"/>
    <w:rsid w:val="00C17DDA"/>
    <w:rsid w:val="00C201DD"/>
    <w:rsid w:val="00C27979"/>
    <w:rsid w:val="00C36D4C"/>
    <w:rsid w:val="00C5040A"/>
    <w:rsid w:val="00C50753"/>
    <w:rsid w:val="00C567CD"/>
    <w:rsid w:val="00C65134"/>
    <w:rsid w:val="00C82BD6"/>
    <w:rsid w:val="00C83CA4"/>
    <w:rsid w:val="00C90003"/>
    <w:rsid w:val="00C941C5"/>
    <w:rsid w:val="00C95F13"/>
    <w:rsid w:val="00C97E70"/>
    <w:rsid w:val="00CA23D6"/>
    <w:rsid w:val="00CA5AC6"/>
    <w:rsid w:val="00CC4489"/>
    <w:rsid w:val="00CC59DD"/>
    <w:rsid w:val="00CD065A"/>
    <w:rsid w:val="00CE32A7"/>
    <w:rsid w:val="00CE5D72"/>
    <w:rsid w:val="00CF1C69"/>
    <w:rsid w:val="00D04F83"/>
    <w:rsid w:val="00D05B35"/>
    <w:rsid w:val="00D107CC"/>
    <w:rsid w:val="00D1163A"/>
    <w:rsid w:val="00D232B2"/>
    <w:rsid w:val="00D2491C"/>
    <w:rsid w:val="00D26E46"/>
    <w:rsid w:val="00D34843"/>
    <w:rsid w:val="00D4517C"/>
    <w:rsid w:val="00D46639"/>
    <w:rsid w:val="00D47726"/>
    <w:rsid w:val="00D47996"/>
    <w:rsid w:val="00D52460"/>
    <w:rsid w:val="00D52EC1"/>
    <w:rsid w:val="00D54833"/>
    <w:rsid w:val="00D60612"/>
    <w:rsid w:val="00D73980"/>
    <w:rsid w:val="00D77493"/>
    <w:rsid w:val="00DA5525"/>
    <w:rsid w:val="00DB5996"/>
    <w:rsid w:val="00DE1683"/>
    <w:rsid w:val="00DF6F69"/>
    <w:rsid w:val="00E00962"/>
    <w:rsid w:val="00E13CEF"/>
    <w:rsid w:val="00E15CA6"/>
    <w:rsid w:val="00E26296"/>
    <w:rsid w:val="00E270FC"/>
    <w:rsid w:val="00E35176"/>
    <w:rsid w:val="00E3548F"/>
    <w:rsid w:val="00E36E02"/>
    <w:rsid w:val="00E40CCD"/>
    <w:rsid w:val="00E45B73"/>
    <w:rsid w:val="00E47247"/>
    <w:rsid w:val="00E55672"/>
    <w:rsid w:val="00E56948"/>
    <w:rsid w:val="00E634EF"/>
    <w:rsid w:val="00E72C69"/>
    <w:rsid w:val="00E811FE"/>
    <w:rsid w:val="00E8341F"/>
    <w:rsid w:val="00E86308"/>
    <w:rsid w:val="00EC1DD5"/>
    <w:rsid w:val="00ED217C"/>
    <w:rsid w:val="00F17B1F"/>
    <w:rsid w:val="00F34343"/>
    <w:rsid w:val="00F36BFD"/>
    <w:rsid w:val="00F42D7E"/>
    <w:rsid w:val="00F50B35"/>
    <w:rsid w:val="00F52E2C"/>
    <w:rsid w:val="00F6406A"/>
    <w:rsid w:val="00F6535B"/>
    <w:rsid w:val="00F708EB"/>
    <w:rsid w:val="00F83AC9"/>
    <w:rsid w:val="00F94235"/>
    <w:rsid w:val="00F95DD1"/>
    <w:rsid w:val="00FA5028"/>
    <w:rsid w:val="00FB5E93"/>
    <w:rsid w:val="00FD1296"/>
    <w:rsid w:val="00FD2ACC"/>
    <w:rsid w:val="00FD6066"/>
    <w:rsid w:val="00FE00F0"/>
    <w:rsid w:val="00FE1E72"/>
    <w:rsid w:val="00FF30CE"/>
    <w:rsid w:val="00FF3749"/>
    <w:rsid w:val="0E149D02"/>
    <w:rsid w:val="2D4315B4"/>
    <w:rsid w:val="495E0BCF"/>
    <w:rsid w:val="531FE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4C990"/>
  <w15:chartTrackingRefBased/>
  <w15:docId w15:val="{4A1EB0CD-B8DE-4084-A052-BA3AD569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436833"/>
    <w:rPr>
      <w:rFonts w:ascii="Arial" w:hAnsi="Arial" w:cs="Arial"/>
      <w:bCs/>
      <w:sz w:val="22"/>
      <w:lang w:eastAsia="en-US"/>
    </w:rPr>
  </w:style>
  <w:style w:type="paragraph" w:styleId="BalloonText">
    <w:name w:val="Balloon Text"/>
    <w:basedOn w:val="Normal"/>
    <w:semiHidden/>
    <w:rsid w:val="00372324"/>
    <w:rPr>
      <w:rFonts w:ascii="Tahoma" w:hAnsi="Tahoma" w:cs="Tahoma"/>
      <w:sz w:val="16"/>
      <w:szCs w:val="16"/>
    </w:rPr>
  </w:style>
  <w:style w:type="character" w:styleId="Strong">
    <w:name w:val="Strong"/>
    <w:qFormat/>
    <w:rsid w:val="00980138"/>
    <w:rPr>
      <w:b/>
      <w:bCs/>
    </w:rPr>
  </w:style>
  <w:style w:type="paragraph" w:styleId="Header">
    <w:name w:val="header"/>
    <w:basedOn w:val="Normal"/>
    <w:link w:val="HeaderChar"/>
    <w:rsid w:val="007569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69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569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6950"/>
    <w:rPr>
      <w:sz w:val="24"/>
      <w:szCs w:val="24"/>
    </w:rPr>
  </w:style>
  <w:style w:type="paragraph" w:styleId="ListBullet">
    <w:name w:val="List Bullet"/>
    <w:basedOn w:val="Normal"/>
    <w:autoRedefine/>
    <w:rsid w:val="0083062E"/>
    <w:pPr>
      <w:numPr>
        <w:numId w:val="28"/>
      </w:numPr>
      <w:tabs>
        <w:tab w:val="clear" w:pos="360"/>
        <w:tab w:val="num" w:pos="851"/>
      </w:tabs>
      <w:spacing w:before="160"/>
      <w:ind w:left="851" w:hanging="284"/>
    </w:pPr>
    <w:rPr>
      <w:rFonts w:ascii="Arial" w:hAnsi="Arial"/>
      <w:sz w:val="22"/>
      <w:szCs w:val="20"/>
      <w:lang w:eastAsia="en-US"/>
    </w:rPr>
  </w:style>
  <w:style w:type="character" w:styleId="CommentReference">
    <w:name w:val="annotation reference"/>
    <w:rsid w:val="005C09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0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09BE"/>
  </w:style>
  <w:style w:type="paragraph" w:styleId="CommentSubject">
    <w:name w:val="annotation subject"/>
    <w:basedOn w:val="CommentText"/>
    <w:next w:val="CommentText"/>
    <w:link w:val="CommentSubjectChar"/>
    <w:rsid w:val="005C09BE"/>
    <w:rPr>
      <w:b/>
      <w:bCs/>
    </w:rPr>
  </w:style>
  <w:style w:type="character" w:customStyle="1" w:styleId="CommentSubjectChar">
    <w:name w:val="Comment Subject Char"/>
    <w:link w:val="CommentSubject"/>
    <w:rsid w:val="005C09BE"/>
    <w:rPr>
      <w:b/>
      <w:bCs/>
    </w:rPr>
  </w:style>
  <w:style w:type="paragraph" w:customStyle="1" w:styleId="Default">
    <w:name w:val="Default"/>
    <w:rsid w:val="00822A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2A22"/>
    <w:pPr>
      <w:spacing w:before="100" w:beforeAutospacing="1" w:after="100" w:afterAutospacing="1"/>
    </w:pPr>
  </w:style>
  <w:style w:type="character" w:customStyle="1" w:styleId="text">
    <w:name w:val="text"/>
    <w:rsid w:val="00194178"/>
  </w:style>
  <w:style w:type="paragraph" w:styleId="ListParagraph">
    <w:name w:val="List Paragraph"/>
    <w:basedOn w:val="Normal"/>
    <w:uiPriority w:val="34"/>
    <w:qFormat/>
    <w:rsid w:val="00194178"/>
    <w:pPr>
      <w:ind w:left="720"/>
    </w:pPr>
  </w:style>
  <w:style w:type="paragraph" w:styleId="Revision">
    <w:name w:val="Revision"/>
    <w:hidden/>
    <w:uiPriority w:val="99"/>
    <w:semiHidden/>
    <w:rsid w:val="006C3553"/>
    <w:rPr>
      <w:sz w:val="24"/>
      <w:szCs w:val="24"/>
    </w:rPr>
  </w:style>
  <w:style w:type="character" w:customStyle="1" w:styleId="wbzude">
    <w:name w:val="wbzude"/>
    <w:basedOn w:val="DefaultParagraphFont"/>
    <w:rsid w:val="00D6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9" ma:contentTypeDescription="Create a new document." ma:contentTypeScope="" ma:versionID="6ee67b3eba6fb7e353863b62f9a285d9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7d29c79e7dff40eb8511d4462bb97e4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39DBA-903E-4292-B5C3-18DE784D8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D1FD9-8344-4801-BCBA-41FFDC339609}">
  <ds:schemaRefs>
    <ds:schemaRef ds:uri="http://schemas.microsoft.com/office/2006/metadata/properties"/>
    <ds:schemaRef ds:uri="http://schemas.microsoft.com/office/infopath/2007/PartnerControls"/>
    <ds:schemaRef ds:uri="bc50f365-7d9a-4ec2-83f2-ab603cdc7a70"/>
    <ds:schemaRef ds:uri="177f0536-229b-4de8-97d9-4acf97e2925f"/>
    <ds:schemaRef ds:uri="58d0c0f3-9e9b-4919-8363-7278d65208d8"/>
    <ds:schemaRef ds:uri="b718250f-5192-4f32-9a4e-f9eced7bedc9"/>
    <ds:schemaRef ds:uri="1d162527-c308-4a98-98b8-9e726c57dd8b"/>
    <ds:schemaRef ds:uri="c497441b-d3fe-4788-8629-aff52d38f515"/>
  </ds:schemaRefs>
</ds:datastoreItem>
</file>

<file path=customXml/itemProps3.xml><?xml version="1.0" encoding="utf-8"?>
<ds:datastoreItem xmlns:ds="http://schemas.openxmlformats.org/officeDocument/2006/customXml" ds:itemID="{65EB3F2E-8CC0-42B1-8B7C-4782480ADD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DD1F51-DA23-483A-B251-1AB1A8A57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3789</Characters>
  <Application>Microsoft Office Word</Application>
  <DocSecurity>0</DocSecurity>
  <Lines>31</Lines>
  <Paragraphs>8</Paragraphs>
  <ScaleCrop>false</ScaleCrop>
  <Company>CQC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Helen Aird</cp:lastModifiedBy>
  <cp:revision>3</cp:revision>
  <cp:lastPrinted>2018-05-17T13:08:00Z</cp:lastPrinted>
  <dcterms:created xsi:type="dcterms:W3CDTF">2025-06-24T13:31:00Z</dcterms:created>
  <dcterms:modified xsi:type="dcterms:W3CDTF">2025-07-04T12:14:00Z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IMS\HunterC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IMS\HunterC</vt:lpwstr>
  </property>
  <property fmtid="{D5CDD505-2E9C-101B-9397-08002B2CF9AE}" pid="6" name="ContentTypeId">
    <vt:lpwstr>0x010100480EA4E9A0D10A4B86B174D08978D5EB</vt:lpwstr>
  </property>
  <property fmtid="{D5CDD505-2E9C-101B-9397-08002B2CF9AE}" pid="7" name="MediaServiceImageTags">
    <vt:lpwstr/>
  </property>
</Properties>
</file>