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98AF" w14:textId="77777777" w:rsidR="00B422F0" w:rsidRPr="00294EB0" w:rsidRDefault="001A18A4" w:rsidP="003C01C3">
      <w:pPr>
        <w:spacing w:before="120" w:after="120"/>
        <w:rPr>
          <w:rFonts w:ascii="Arial" w:hAnsi="Arial" w:cs="Arial"/>
        </w:rPr>
      </w:pPr>
      <w:r w:rsidRPr="00294EB0">
        <w:rPr>
          <w:rFonts w:ascii="Arial" w:hAnsi="Arial" w:cs="Arial"/>
          <w:noProof/>
        </w:rPr>
        <mc:AlternateContent>
          <mc:Choice Requires="wps">
            <w:drawing>
              <wp:anchor distT="0" distB="0" distL="114300" distR="114300" simplePos="0" relativeHeight="251658240" behindDoc="0" locked="0" layoutInCell="1" allowOverlap="1" wp14:anchorId="35B0E216" wp14:editId="5DDE25FB">
                <wp:simplePos x="0" y="0"/>
                <wp:positionH relativeFrom="column">
                  <wp:posOffset>-524510</wp:posOffset>
                </wp:positionH>
                <wp:positionV relativeFrom="paragraph">
                  <wp:posOffset>-441325</wp:posOffset>
                </wp:positionV>
                <wp:extent cx="2353310" cy="784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CCCE" w14:textId="77777777" w:rsidR="00E34CFE" w:rsidRPr="00A72A7E" w:rsidRDefault="00E34CFE" w:rsidP="00B422F0">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0E216" id="_x0000_t202" coordsize="21600,21600" o:spt="202" path="m,l,21600r21600,l21600,xe">
                <v:stroke joinstyle="miter"/>
                <v:path gradientshapeok="t" o:connecttype="rect"/>
              </v:shapetype>
              <v:shape id="Text Box 2" o:spid="_x0000_s1026" type="#_x0000_t202" style="position:absolute;margin-left:-41.3pt;margin-top:-34.75pt;width:185.3pt;height:6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" stroked="f">
                <v:textbox style="mso-fit-shape-to-text:t">
                  <w:txbxContent>
                    <w:p w14:paraId="7419CCCE" w14:textId="77777777" w:rsidR="00E34CFE" w:rsidRPr="00A72A7E" w:rsidRDefault="00E34CFE" w:rsidP="00B422F0">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v:textbox>
                <w10:wrap type="square"/>
              </v:shape>
            </w:pict>
          </mc:Fallback>
        </mc:AlternateContent>
      </w:r>
    </w:p>
    <w:p w14:paraId="380926F6" w14:textId="77777777" w:rsidR="00124574" w:rsidRPr="00294EB0" w:rsidRDefault="00124574" w:rsidP="003C01C3">
      <w:pPr>
        <w:spacing w:before="120" w:after="120"/>
        <w:rPr>
          <w:rFonts w:ascii="Arial" w:hAnsi="Arial" w:cs="Arial"/>
        </w:rPr>
      </w:pPr>
    </w:p>
    <w:p w14:paraId="52288219" w14:textId="77777777" w:rsidR="008B5A5C" w:rsidRPr="00294EB0" w:rsidRDefault="008B5A5C" w:rsidP="003C01C3">
      <w:pPr>
        <w:spacing w:before="120" w:after="120"/>
        <w:rPr>
          <w:rFonts w:ascii="Arial" w:hAnsi="Arial" w:cs="Arial"/>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1F7A84" w:rsidRPr="00294EB0" w14:paraId="5FB60859" w14:textId="77777777" w:rsidTr="54B8E926">
        <w:trPr>
          <w:trHeight w:val="510"/>
        </w:trPr>
        <w:tc>
          <w:tcPr>
            <w:tcW w:w="1980" w:type="dxa"/>
            <w:shd w:val="clear" w:color="auto" w:fill="D9D9D9" w:themeFill="background1" w:themeFillShade="D9"/>
          </w:tcPr>
          <w:p w14:paraId="7713C941" w14:textId="77777777" w:rsidR="001F7A84" w:rsidRPr="00294EB0" w:rsidRDefault="00B14F8F" w:rsidP="003C01C3">
            <w:pPr>
              <w:spacing w:before="120" w:after="120"/>
              <w:rPr>
                <w:rFonts w:ascii="Arial" w:hAnsi="Arial" w:cs="Arial"/>
              </w:rPr>
            </w:pPr>
            <w:r w:rsidRPr="00294EB0">
              <w:rPr>
                <w:rFonts w:ascii="Arial" w:hAnsi="Arial" w:cs="Arial"/>
              </w:rPr>
              <w:t>Job Title</w:t>
            </w:r>
          </w:p>
        </w:tc>
        <w:tc>
          <w:tcPr>
            <w:tcW w:w="7560" w:type="dxa"/>
            <w:shd w:val="clear" w:color="auto" w:fill="D9D9D9" w:themeFill="background1" w:themeFillShade="D9"/>
            <w:vAlign w:val="center"/>
          </w:tcPr>
          <w:p w14:paraId="4D1CAA17" w14:textId="40E23658" w:rsidR="00AA468A" w:rsidRPr="00294EB0" w:rsidRDefault="008678B8" w:rsidP="003C01C3">
            <w:pPr>
              <w:spacing w:before="120" w:after="120"/>
              <w:rPr>
                <w:rFonts w:ascii="Arial" w:hAnsi="Arial" w:cs="Arial"/>
              </w:rPr>
            </w:pPr>
            <w:r w:rsidRPr="00294EB0">
              <w:rPr>
                <w:rFonts w:ascii="Arial" w:hAnsi="Arial" w:cs="Arial"/>
              </w:rPr>
              <w:t>Principal Data Scientist</w:t>
            </w:r>
          </w:p>
        </w:tc>
      </w:tr>
      <w:tr w:rsidR="00C41C25" w:rsidRPr="00294EB0" w14:paraId="0161EC21" w14:textId="77777777" w:rsidTr="54B8E926">
        <w:trPr>
          <w:trHeight w:val="510"/>
        </w:trPr>
        <w:tc>
          <w:tcPr>
            <w:tcW w:w="1980" w:type="dxa"/>
            <w:shd w:val="clear" w:color="auto" w:fill="D9D9D9" w:themeFill="background1" w:themeFillShade="D9"/>
          </w:tcPr>
          <w:p w14:paraId="7D201C93" w14:textId="3E7903F7" w:rsidR="00C41C25" w:rsidRPr="00294EB0" w:rsidRDefault="00C41C25" w:rsidP="003C01C3">
            <w:pPr>
              <w:spacing w:before="120" w:after="120"/>
              <w:rPr>
                <w:rFonts w:ascii="Arial" w:hAnsi="Arial" w:cs="Arial"/>
              </w:rPr>
            </w:pPr>
            <w:r w:rsidRPr="00294EB0">
              <w:rPr>
                <w:rFonts w:ascii="Arial" w:hAnsi="Arial" w:cs="Arial"/>
              </w:rPr>
              <w:t>Grade</w:t>
            </w:r>
          </w:p>
        </w:tc>
        <w:tc>
          <w:tcPr>
            <w:tcW w:w="7560" w:type="dxa"/>
            <w:shd w:val="clear" w:color="auto" w:fill="D9D9D9" w:themeFill="background1" w:themeFillShade="D9"/>
            <w:vAlign w:val="center"/>
          </w:tcPr>
          <w:p w14:paraId="53F53793" w14:textId="4399F0D3" w:rsidR="00C41C25" w:rsidRPr="00294EB0" w:rsidRDefault="00C41C25" w:rsidP="003C01C3">
            <w:pPr>
              <w:spacing w:before="120" w:after="120"/>
              <w:rPr>
                <w:rFonts w:ascii="Arial" w:hAnsi="Arial" w:cs="Arial"/>
              </w:rPr>
            </w:pPr>
            <w:r w:rsidRPr="00294EB0">
              <w:rPr>
                <w:rFonts w:ascii="Arial" w:hAnsi="Arial" w:cs="Arial"/>
              </w:rPr>
              <w:t>A</w:t>
            </w:r>
          </w:p>
        </w:tc>
      </w:tr>
      <w:tr w:rsidR="00C41C25" w:rsidRPr="00294EB0" w14:paraId="06BE48E7" w14:textId="77777777" w:rsidTr="54B8E926">
        <w:trPr>
          <w:trHeight w:val="510"/>
        </w:trPr>
        <w:tc>
          <w:tcPr>
            <w:tcW w:w="1980" w:type="dxa"/>
            <w:shd w:val="clear" w:color="auto" w:fill="D9D9D9" w:themeFill="background1" w:themeFillShade="D9"/>
          </w:tcPr>
          <w:p w14:paraId="7B736F4C" w14:textId="4E485AA6" w:rsidR="00C41C25" w:rsidRPr="00294EB0" w:rsidRDefault="00C41C25" w:rsidP="003C01C3">
            <w:pPr>
              <w:spacing w:before="120" w:after="120"/>
              <w:rPr>
                <w:rFonts w:ascii="Arial" w:hAnsi="Arial" w:cs="Arial"/>
              </w:rPr>
            </w:pPr>
            <w:r w:rsidRPr="00294EB0">
              <w:rPr>
                <w:rFonts w:ascii="Arial" w:hAnsi="Arial" w:cs="Arial"/>
              </w:rPr>
              <w:t>Function</w:t>
            </w:r>
          </w:p>
        </w:tc>
        <w:tc>
          <w:tcPr>
            <w:tcW w:w="7560" w:type="dxa"/>
            <w:shd w:val="clear" w:color="auto" w:fill="D9D9D9" w:themeFill="background1" w:themeFillShade="D9"/>
            <w:vAlign w:val="center"/>
          </w:tcPr>
          <w:p w14:paraId="1681A5B2" w14:textId="724A7843" w:rsidR="00C41C25" w:rsidRPr="00294EB0" w:rsidRDefault="54AF7AF4" w:rsidP="54B8E926">
            <w:pPr>
              <w:spacing w:before="120" w:after="120" w:line="259" w:lineRule="auto"/>
              <w:rPr>
                <w:rFonts w:ascii="Arial" w:hAnsi="Arial" w:cs="Arial"/>
              </w:rPr>
            </w:pPr>
            <w:r w:rsidRPr="54B8E926">
              <w:rPr>
                <w:rFonts w:ascii="Arial" w:hAnsi="Arial" w:cs="Arial"/>
              </w:rPr>
              <w:t>Advisory and Enablement</w:t>
            </w:r>
          </w:p>
        </w:tc>
      </w:tr>
      <w:tr w:rsidR="00B14F8F" w:rsidRPr="00294EB0" w14:paraId="0CC07F66" w14:textId="77777777" w:rsidTr="54B8E926">
        <w:tc>
          <w:tcPr>
            <w:tcW w:w="1980" w:type="dxa"/>
            <w:shd w:val="clear" w:color="auto" w:fill="auto"/>
          </w:tcPr>
          <w:p w14:paraId="656B2FEC" w14:textId="77777777" w:rsidR="00B14F8F" w:rsidRPr="00294EB0" w:rsidRDefault="00B14F8F" w:rsidP="003C01C3">
            <w:pPr>
              <w:spacing w:before="120" w:after="120"/>
              <w:rPr>
                <w:rFonts w:ascii="Arial" w:hAnsi="Arial" w:cs="Arial"/>
              </w:rPr>
            </w:pPr>
            <w:bookmarkStart w:id="0" w:name="_Hlk80871081"/>
            <w:r w:rsidRPr="00294EB0">
              <w:rPr>
                <w:rFonts w:ascii="Arial" w:hAnsi="Arial" w:cs="Arial"/>
              </w:rPr>
              <w:t>Job Purpose</w:t>
            </w:r>
          </w:p>
        </w:tc>
        <w:tc>
          <w:tcPr>
            <w:tcW w:w="7560" w:type="dxa"/>
            <w:shd w:val="clear" w:color="auto" w:fill="auto"/>
          </w:tcPr>
          <w:p w14:paraId="27CD5EF4" w14:textId="17420DA1" w:rsidR="00FB2824" w:rsidRPr="00294EB0" w:rsidRDefault="007A0495" w:rsidP="00850812">
            <w:pPr>
              <w:pStyle w:val="Default"/>
              <w:spacing w:before="120" w:after="120"/>
              <w:jc w:val="both"/>
              <w:rPr>
                <w:color w:val="FF0000"/>
              </w:rPr>
            </w:pPr>
            <w:r w:rsidRPr="00294EB0">
              <w:rPr>
                <w:color w:val="auto"/>
                <w:shd w:val="clear" w:color="auto" w:fill="FFFFFF"/>
              </w:rPr>
              <w:t xml:space="preserve">This role is </w:t>
            </w:r>
            <w:r w:rsidR="00F476E6" w:rsidRPr="00294EB0">
              <w:rPr>
                <w:color w:val="auto"/>
                <w:shd w:val="clear" w:color="auto" w:fill="FFFFFF"/>
              </w:rPr>
              <w:t xml:space="preserve">responsible for </w:t>
            </w:r>
            <w:r w:rsidR="005E0D95" w:rsidRPr="00294EB0">
              <w:rPr>
                <w:color w:val="auto"/>
                <w:shd w:val="clear" w:color="auto" w:fill="FFFFFF"/>
              </w:rPr>
              <w:t xml:space="preserve">a </w:t>
            </w:r>
            <w:r w:rsidRPr="00294EB0">
              <w:rPr>
                <w:color w:val="auto"/>
                <w:shd w:val="clear" w:color="auto" w:fill="FFFFFF"/>
              </w:rPr>
              <w:t>portfolio of analytical content using AI and Data Science methods</w:t>
            </w:r>
            <w:r w:rsidR="0008403F" w:rsidRPr="00294EB0">
              <w:rPr>
                <w:color w:val="auto"/>
                <w:shd w:val="clear" w:color="auto" w:fill="FFFFFF"/>
              </w:rPr>
              <w:t xml:space="preserve"> to meet CQC’s</w:t>
            </w:r>
            <w:r w:rsidR="001669B3">
              <w:rPr>
                <w:color w:val="auto"/>
                <w:shd w:val="clear" w:color="auto" w:fill="FFFFFF"/>
              </w:rPr>
              <w:t xml:space="preserve"> priorities</w:t>
            </w:r>
            <w:r w:rsidR="002C4B85" w:rsidRPr="00294EB0">
              <w:rPr>
                <w:color w:val="auto"/>
                <w:shd w:val="clear" w:color="auto" w:fill="FFFFFF"/>
              </w:rPr>
              <w:t>.</w:t>
            </w:r>
            <w:r w:rsidR="00A75A4A" w:rsidRPr="00294EB0">
              <w:rPr>
                <w:color w:val="auto"/>
                <w:shd w:val="clear" w:color="auto" w:fill="FFFFFF"/>
              </w:rPr>
              <w:t xml:space="preserve"> </w:t>
            </w:r>
            <w:r w:rsidR="003C56F9" w:rsidRPr="00294EB0">
              <w:rPr>
                <w:color w:val="auto"/>
                <w:shd w:val="clear" w:color="auto" w:fill="FFFFFF"/>
              </w:rPr>
              <w:t xml:space="preserve">The Principal Data Scientist will lead and develop </w:t>
            </w:r>
            <w:r w:rsidR="001842E5" w:rsidRPr="00294EB0">
              <w:rPr>
                <w:color w:val="auto"/>
                <w:shd w:val="clear" w:color="auto" w:fill="FFFFFF"/>
              </w:rPr>
              <w:t>a team of</w:t>
            </w:r>
            <w:r w:rsidR="003C56F9" w:rsidRPr="00294EB0">
              <w:rPr>
                <w:color w:val="auto"/>
                <w:shd w:val="clear" w:color="auto" w:fill="FFFFFF"/>
              </w:rPr>
              <w:t xml:space="preserve"> data scientists</w:t>
            </w:r>
            <w:r w:rsidR="00D04698" w:rsidRPr="00294EB0">
              <w:rPr>
                <w:color w:val="auto"/>
                <w:shd w:val="clear" w:color="auto" w:fill="FFFFFF"/>
              </w:rPr>
              <w:t>.</w:t>
            </w:r>
          </w:p>
        </w:tc>
      </w:tr>
      <w:bookmarkEnd w:id="0"/>
      <w:tr w:rsidR="00B14F8F" w:rsidRPr="00294EB0" w14:paraId="6F7CA4C4" w14:textId="77777777" w:rsidTr="54B8E926">
        <w:trPr>
          <w:trHeight w:val="557"/>
        </w:trPr>
        <w:tc>
          <w:tcPr>
            <w:tcW w:w="1980" w:type="dxa"/>
            <w:shd w:val="clear" w:color="auto" w:fill="auto"/>
          </w:tcPr>
          <w:p w14:paraId="4FE42DD7" w14:textId="0B58F499" w:rsidR="00B14F8F" w:rsidRPr="00294EB0" w:rsidRDefault="00B14F8F" w:rsidP="003C01C3">
            <w:pPr>
              <w:spacing w:before="120" w:after="120"/>
              <w:rPr>
                <w:rFonts w:ascii="Arial" w:hAnsi="Arial" w:cs="Arial"/>
              </w:rPr>
            </w:pPr>
            <w:r w:rsidRPr="00294EB0">
              <w:rPr>
                <w:rFonts w:ascii="Arial" w:hAnsi="Arial" w:cs="Arial"/>
              </w:rPr>
              <w:t>Accountabilities</w:t>
            </w:r>
            <w:r w:rsidR="00F84B8D" w:rsidRPr="00294EB0">
              <w:rPr>
                <w:rFonts w:ascii="Arial" w:hAnsi="Arial" w:cs="Arial"/>
              </w:rPr>
              <w:t xml:space="preserve"> and Responsibilities</w:t>
            </w:r>
          </w:p>
        </w:tc>
        <w:tc>
          <w:tcPr>
            <w:tcW w:w="7560" w:type="dxa"/>
            <w:shd w:val="clear" w:color="auto" w:fill="auto"/>
          </w:tcPr>
          <w:p w14:paraId="2025F428" w14:textId="4F556865" w:rsidR="003F11D9" w:rsidRPr="00294EB0" w:rsidRDefault="007810C3" w:rsidP="007810C3">
            <w:pPr>
              <w:pStyle w:val="ListParagraph"/>
              <w:numPr>
                <w:ilvl w:val="0"/>
                <w:numId w:val="25"/>
              </w:numPr>
              <w:spacing w:before="120" w:after="120"/>
              <w:contextualSpacing w:val="0"/>
              <w:jc w:val="both"/>
              <w:rPr>
                <w:rFonts w:ascii="Arial" w:hAnsi="Arial" w:cs="Arial"/>
                <w:color w:val="000000"/>
              </w:rPr>
            </w:pPr>
            <w:r w:rsidRPr="00294EB0">
              <w:rPr>
                <w:rFonts w:ascii="Arial" w:hAnsi="Arial" w:cs="Arial"/>
                <w:color w:val="000000"/>
              </w:rPr>
              <w:t xml:space="preserve">Lead the delivery of </w:t>
            </w:r>
            <w:r w:rsidR="00DB1836" w:rsidRPr="00294EB0">
              <w:rPr>
                <w:rFonts w:ascii="Arial" w:hAnsi="Arial" w:cs="Arial"/>
                <w:color w:val="000000"/>
              </w:rPr>
              <w:t>CQC’s</w:t>
            </w:r>
            <w:r w:rsidR="007E61B3" w:rsidRPr="00294EB0">
              <w:rPr>
                <w:rFonts w:ascii="Arial" w:hAnsi="Arial" w:cs="Arial"/>
                <w:color w:val="000000"/>
              </w:rPr>
              <w:t xml:space="preserve"> </w:t>
            </w:r>
            <w:r w:rsidR="00850812" w:rsidRPr="00294EB0">
              <w:rPr>
                <w:rFonts w:ascii="Arial" w:hAnsi="Arial" w:cs="Arial"/>
                <w:color w:val="000000"/>
              </w:rPr>
              <w:t>AI and D</w:t>
            </w:r>
            <w:r w:rsidR="00B401AB" w:rsidRPr="00294EB0">
              <w:rPr>
                <w:rFonts w:ascii="Arial" w:hAnsi="Arial" w:cs="Arial"/>
                <w:color w:val="000000"/>
              </w:rPr>
              <w:t xml:space="preserve">ata </w:t>
            </w:r>
            <w:r w:rsidR="00850812" w:rsidRPr="00294EB0">
              <w:rPr>
                <w:rFonts w:ascii="Arial" w:hAnsi="Arial" w:cs="Arial"/>
                <w:color w:val="000000"/>
              </w:rPr>
              <w:t>S</w:t>
            </w:r>
            <w:r w:rsidR="00B401AB" w:rsidRPr="00294EB0">
              <w:rPr>
                <w:rFonts w:ascii="Arial" w:hAnsi="Arial" w:cs="Arial"/>
                <w:color w:val="000000"/>
              </w:rPr>
              <w:t>cience</w:t>
            </w:r>
            <w:r w:rsidR="001B2B54" w:rsidRPr="00294EB0" w:rsidDel="000E2581">
              <w:rPr>
                <w:rFonts w:ascii="Arial" w:hAnsi="Arial" w:cs="Arial"/>
                <w:color w:val="000000"/>
              </w:rPr>
              <w:t xml:space="preserve"> </w:t>
            </w:r>
            <w:r w:rsidR="001B2B54" w:rsidRPr="00294EB0">
              <w:rPr>
                <w:rFonts w:ascii="Arial" w:hAnsi="Arial" w:cs="Arial"/>
                <w:color w:val="000000"/>
              </w:rPr>
              <w:t>programme</w:t>
            </w:r>
            <w:r w:rsidR="00632A42" w:rsidRPr="00294EB0">
              <w:rPr>
                <w:rFonts w:ascii="Arial" w:hAnsi="Arial" w:cs="Arial"/>
                <w:color w:val="000000"/>
              </w:rPr>
              <w:t>.</w:t>
            </w:r>
          </w:p>
          <w:p w14:paraId="5D5576DC" w14:textId="4F43FA02" w:rsidR="003F11D9" w:rsidRPr="00294EB0" w:rsidRDefault="009B7DD2" w:rsidP="003F11D9">
            <w:pPr>
              <w:pStyle w:val="PlainText"/>
              <w:numPr>
                <w:ilvl w:val="0"/>
                <w:numId w:val="25"/>
              </w:numPr>
              <w:spacing w:before="120" w:after="120"/>
              <w:jc w:val="both"/>
              <w:rPr>
                <w:rFonts w:ascii="Arial" w:hAnsi="Arial" w:cs="Arial"/>
                <w:sz w:val="24"/>
                <w:szCs w:val="24"/>
                <w:shd w:val="clear" w:color="auto" w:fill="FFFFFF"/>
              </w:rPr>
            </w:pPr>
            <w:r w:rsidRPr="00294EB0">
              <w:rPr>
                <w:rFonts w:ascii="Arial" w:hAnsi="Arial" w:cs="Arial"/>
                <w:sz w:val="24"/>
                <w:szCs w:val="24"/>
                <w:shd w:val="clear" w:color="auto" w:fill="FFFFFF"/>
              </w:rPr>
              <w:t>Lead</w:t>
            </w:r>
            <w:r w:rsidR="003F11D9" w:rsidRPr="00294EB0">
              <w:rPr>
                <w:rFonts w:ascii="Arial" w:hAnsi="Arial" w:cs="Arial"/>
                <w:sz w:val="24"/>
                <w:szCs w:val="24"/>
                <w:shd w:val="clear" w:color="auto" w:fill="FFFFFF"/>
              </w:rPr>
              <w:t xml:space="preserve"> and develop the data science team</w:t>
            </w:r>
            <w:r w:rsidR="00215C8F" w:rsidRPr="00294EB0">
              <w:rPr>
                <w:rFonts w:ascii="Arial" w:hAnsi="Arial" w:cs="Arial"/>
                <w:sz w:val="24"/>
                <w:szCs w:val="24"/>
                <w:shd w:val="clear" w:color="auto" w:fill="FFFFFF"/>
              </w:rPr>
              <w:t>.</w:t>
            </w:r>
          </w:p>
          <w:p w14:paraId="692F11C4" w14:textId="3693C0BA" w:rsidR="00AB6DFF" w:rsidRPr="00294EB0" w:rsidRDefault="00DD254B" w:rsidP="00294EB0">
            <w:pPr>
              <w:pStyle w:val="PlainText"/>
              <w:numPr>
                <w:ilvl w:val="0"/>
                <w:numId w:val="25"/>
              </w:numPr>
              <w:spacing w:before="120" w:after="120"/>
              <w:jc w:val="both"/>
              <w:rPr>
                <w:rFonts w:ascii="Arial" w:hAnsi="Arial" w:cs="Arial"/>
                <w:shd w:val="clear" w:color="auto" w:fill="FFFFFF"/>
              </w:rPr>
            </w:pPr>
            <w:r w:rsidRPr="00294EB0">
              <w:rPr>
                <w:rFonts w:ascii="Arial" w:hAnsi="Arial" w:cs="Arial"/>
              </w:rPr>
              <w:t>Champion data science and advanced statistics across D&amp;I, providing advice to</w:t>
            </w:r>
            <w:r w:rsidR="00600F78" w:rsidRPr="00294EB0">
              <w:rPr>
                <w:rFonts w:ascii="Arial" w:hAnsi="Arial" w:cs="Arial"/>
              </w:rPr>
              <w:t xml:space="preserve"> colleagues on the delivery of complex analytic work</w:t>
            </w:r>
            <w:r w:rsidRPr="00294EB0">
              <w:rPr>
                <w:rFonts w:ascii="Arial" w:hAnsi="Arial" w:cs="Arial"/>
              </w:rPr>
              <w:t>.</w:t>
            </w:r>
          </w:p>
          <w:p w14:paraId="7C3CDF2F" w14:textId="50AE4014" w:rsidR="00B24E7C" w:rsidRPr="00294EB0" w:rsidRDefault="00B24E7C" w:rsidP="00B24E7C">
            <w:pPr>
              <w:pStyle w:val="ListParagraph"/>
              <w:numPr>
                <w:ilvl w:val="0"/>
                <w:numId w:val="25"/>
              </w:numPr>
              <w:spacing w:before="120" w:after="120"/>
              <w:contextualSpacing w:val="0"/>
              <w:jc w:val="both"/>
              <w:rPr>
                <w:rFonts w:ascii="Arial" w:hAnsi="Arial" w:cs="Arial"/>
                <w:color w:val="000000"/>
              </w:rPr>
            </w:pPr>
            <w:r w:rsidRPr="00294EB0">
              <w:rPr>
                <w:rFonts w:ascii="Arial" w:hAnsi="Arial" w:cs="Arial"/>
                <w:color w:val="000000"/>
              </w:rPr>
              <w:t>Contribute to the development of the AI and Data science programme (led by the Practice Lead for Data Science) to drive high impact data science outcomes for CQC.</w:t>
            </w:r>
          </w:p>
          <w:p w14:paraId="68452D7F" w14:textId="3B6F611A" w:rsidR="00EE41B8" w:rsidRPr="00294EB0" w:rsidRDefault="0092154C" w:rsidP="00285336">
            <w:pPr>
              <w:pStyle w:val="ListParagraph"/>
              <w:numPr>
                <w:ilvl w:val="0"/>
                <w:numId w:val="25"/>
              </w:numPr>
              <w:spacing w:before="120" w:after="120"/>
              <w:contextualSpacing w:val="0"/>
              <w:jc w:val="both"/>
              <w:rPr>
                <w:rFonts w:ascii="Arial" w:hAnsi="Arial" w:cs="Arial"/>
                <w:color w:val="000000"/>
              </w:rPr>
            </w:pPr>
            <w:r w:rsidRPr="00294EB0">
              <w:rPr>
                <w:rFonts w:ascii="Arial" w:hAnsi="Arial" w:cs="Arial"/>
                <w:color w:val="000000"/>
              </w:rPr>
              <w:t xml:space="preserve">Promote excellence and innovation in </w:t>
            </w:r>
            <w:r w:rsidR="004331C5" w:rsidRPr="00294EB0">
              <w:rPr>
                <w:rFonts w:ascii="Arial" w:hAnsi="Arial" w:cs="Arial"/>
                <w:color w:val="000000"/>
              </w:rPr>
              <w:t xml:space="preserve">data science </w:t>
            </w:r>
            <w:proofErr w:type="gramStart"/>
            <w:r w:rsidRPr="00294EB0">
              <w:rPr>
                <w:rFonts w:ascii="Arial" w:hAnsi="Arial" w:cs="Arial"/>
                <w:color w:val="000000"/>
              </w:rPr>
              <w:t>methods  for</w:t>
            </w:r>
            <w:proofErr w:type="gramEnd"/>
            <w:r w:rsidRPr="00294EB0">
              <w:rPr>
                <w:rFonts w:ascii="Arial" w:hAnsi="Arial" w:cs="Arial"/>
                <w:color w:val="000000"/>
              </w:rPr>
              <w:t xml:space="preserve"> measuring the quality of health and social care services, learning from best practice (national/international), both internally and externally.</w:t>
            </w:r>
          </w:p>
          <w:p w14:paraId="41F71786" w14:textId="3E5A567B" w:rsidR="00EE41B8" w:rsidRPr="00294EB0" w:rsidRDefault="00EE41B8" w:rsidP="00EE41B8">
            <w:pPr>
              <w:pStyle w:val="ListParagraph"/>
              <w:numPr>
                <w:ilvl w:val="0"/>
                <w:numId w:val="25"/>
              </w:numPr>
              <w:spacing w:before="120" w:after="120"/>
              <w:contextualSpacing w:val="0"/>
              <w:jc w:val="both"/>
              <w:rPr>
                <w:rFonts w:ascii="Arial" w:hAnsi="Arial" w:cs="Arial"/>
                <w:color w:val="000000"/>
              </w:rPr>
            </w:pPr>
            <w:r w:rsidRPr="00294EB0">
              <w:rPr>
                <w:rFonts w:ascii="Arial" w:hAnsi="Arial" w:cs="Arial"/>
              </w:rPr>
              <w:t xml:space="preserve">Assess the effectiveness of different advanced statistical and data science modelling approaches and advise data </w:t>
            </w:r>
            <w:proofErr w:type="gramStart"/>
            <w:r w:rsidRPr="00294EB0">
              <w:rPr>
                <w:rFonts w:ascii="Arial" w:hAnsi="Arial" w:cs="Arial"/>
              </w:rPr>
              <w:t>scientists  on</w:t>
            </w:r>
            <w:proofErr w:type="gramEnd"/>
            <w:r w:rsidRPr="00294EB0">
              <w:rPr>
                <w:rFonts w:ascii="Arial" w:hAnsi="Arial" w:cs="Arial"/>
              </w:rPr>
              <w:t xml:space="preserve"> best tools and approaches to support organisational commitments.</w:t>
            </w:r>
          </w:p>
          <w:p w14:paraId="387C674D" w14:textId="3BC8BAC8" w:rsidR="000D6509" w:rsidRPr="00294EB0" w:rsidRDefault="000D6509" w:rsidP="009F1A18">
            <w:pPr>
              <w:pStyle w:val="ListParagraph"/>
              <w:numPr>
                <w:ilvl w:val="0"/>
                <w:numId w:val="25"/>
              </w:numPr>
              <w:spacing w:before="120" w:after="120"/>
              <w:contextualSpacing w:val="0"/>
              <w:jc w:val="both"/>
              <w:rPr>
                <w:rFonts w:ascii="Arial" w:hAnsi="Arial" w:cs="Arial"/>
                <w:color w:val="000000"/>
              </w:rPr>
            </w:pPr>
            <w:r w:rsidRPr="00294EB0">
              <w:rPr>
                <w:rFonts w:ascii="Arial" w:hAnsi="Arial" w:cs="Arial"/>
                <w:color w:val="000000"/>
              </w:rPr>
              <w:t xml:space="preserve">Role model positive behaviours and professional excellence for </w:t>
            </w:r>
            <w:r w:rsidR="00615BF6" w:rsidRPr="00294EB0">
              <w:rPr>
                <w:rFonts w:ascii="Arial" w:hAnsi="Arial" w:cs="Arial"/>
                <w:color w:val="000000"/>
              </w:rPr>
              <w:t xml:space="preserve">AI and </w:t>
            </w:r>
            <w:r w:rsidR="00826F1E" w:rsidRPr="00294EB0">
              <w:rPr>
                <w:rFonts w:ascii="Arial" w:hAnsi="Arial" w:cs="Arial"/>
                <w:color w:val="000000"/>
              </w:rPr>
              <w:t>data science</w:t>
            </w:r>
            <w:r w:rsidR="005D31F3" w:rsidRPr="00294EB0">
              <w:rPr>
                <w:rFonts w:ascii="Arial" w:hAnsi="Arial" w:cs="Arial"/>
                <w:color w:val="000000"/>
              </w:rPr>
              <w:t>, including data ethics standards and legal frameworks for data science</w:t>
            </w:r>
            <w:r w:rsidR="00962992" w:rsidRPr="00294EB0">
              <w:rPr>
                <w:rFonts w:ascii="Arial" w:hAnsi="Arial" w:cs="Arial"/>
                <w:color w:val="000000"/>
              </w:rPr>
              <w:t xml:space="preserve"> to inform the building of models that are considerate of bias and ethical challenges</w:t>
            </w:r>
            <w:r w:rsidR="00B25440" w:rsidRPr="00294EB0" w:rsidDel="005955A3">
              <w:rPr>
                <w:rFonts w:ascii="Arial" w:hAnsi="Arial" w:cs="Arial"/>
                <w:color w:val="000000"/>
              </w:rPr>
              <w:t>.</w:t>
            </w:r>
          </w:p>
          <w:p w14:paraId="2F1FC84C" w14:textId="667C10BD" w:rsidR="00E72FAE" w:rsidRPr="00294EB0" w:rsidRDefault="00E72FAE" w:rsidP="00A64823">
            <w:pPr>
              <w:pStyle w:val="ListParagraph"/>
              <w:numPr>
                <w:ilvl w:val="0"/>
                <w:numId w:val="25"/>
              </w:numPr>
              <w:spacing w:before="120" w:after="120"/>
              <w:jc w:val="both"/>
              <w:rPr>
                <w:rFonts w:ascii="Arial" w:hAnsi="Arial" w:cs="Arial"/>
                <w:color w:val="000000"/>
              </w:rPr>
            </w:pPr>
            <w:r w:rsidRPr="00294EB0">
              <w:rPr>
                <w:rFonts w:ascii="Arial" w:hAnsi="Arial" w:cs="Arial"/>
                <w:color w:val="000000"/>
              </w:rPr>
              <w:t xml:space="preserve">Manage competing demands for </w:t>
            </w:r>
            <w:r w:rsidR="00A64823" w:rsidRPr="00294EB0">
              <w:rPr>
                <w:rFonts w:ascii="Arial" w:hAnsi="Arial" w:cs="Arial"/>
                <w:color w:val="000000"/>
              </w:rPr>
              <w:t>Data Science</w:t>
            </w:r>
            <w:r w:rsidRPr="00294EB0">
              <w:rPr>
                <w:rFonts w:ascii="Arial" w:hAnsi="Arial" w:cs="Arial"/>
                <w:color w:val="000000"/>
              </w:rPr>
              <w:t xml:space="preserve"> work within the </w:t>
            </w:r>
            <w:r w:rsidR="00A64823" w:rsidRPr="00294EB0">
              <w:rPr>
                <w:rFonts w:ascii="Arial" w:hAnsi="Arial" w:cs="Arial"/>
                <w:color w:val="000000"/>
              </w:rPr>
              <w:t>Data &amp; Insight unit</w:t>
            </w:r>
            <w:r w:rsidR="0074594F" w:rsidRPr="00294EB0">
              <w:rPr>
                <w:rFonts w:ascii="Arial" w:hAnsi="Arial" w:cs="Arial"/>
                <w:color w:val="000000"/>
              </w:rPr>
              <w:t>, e</w:t>
            </w:r>
            <w:r w:rsidRPr="00294EB0">
              <w:rPr>
                <w:rFonts w:ascii="Arial" w:hAnsi="Arial" w:cs="Arial"/>
                <w:color w:val="000000"/>
              </w:rPr>
              <w:t>nsuring sufficient capacity to deliver while managing stakeholder expectations.</w:t>
            </w:r>
          </w:p>
          <w:p w14:paraId="7104F308" w14:textId="0FA38375" w:rsidR="0075145A" w:rsidRPr="00294EB0" w:rsidRDefault="0075145A" w:rsidP="00973646">
            <w:pPr>
              <w:pStyle w:val="ListParagraph"/>
              <w:spacing w:before="120" w:after="120"/>
              <w:jc w:val="both"/>
              <w:rPr>
                <w:rFonts w:ascii="Arial" w:hAnsi="Arial" w:cs="Arial"/>
                <w:color w:val="000000"/>
              </w:rPr>
            </w:pPr>
          </w:p>
          <w:p w14:paraId="7C1B9F2A" w14:textId="7C246474" w:rsidR="00215D2C" w:rsidRPr="00294EB0" w:rsidRDefault="008A0F9E" w:rsidP="009F1A18">
            <w:pPr>
              <w:pStyle w:val="ListParagraph"/>
              <w:numPr>
                <w:ilvl w:val="0"/>
                <w:numId w:val="25"/>
              </w:numPr>
              <w:spacing w:before="120" w:after="120"/>
              <w:contextualSpacing w:val="0"/>
              <w:jc w:val="both"/>
              <w:rPr>
                <w:rFonts w:ascii="Arial" w:hAnsi="Arial" w:cs="Arial"/>
                <w:color w:val="000000"/>
              </w:rPr>
            </w:pPr>
            <w:r w:rsidRPr="00294EB0">
              <w:rPr>
                <w:rFonts w:ascii="Arial" w:hAnsi="Arial" w:cs="Arial"/>
                <w:color w:val="000000"/>
              </w:rPr>
              <w:t>Build</w:t>
            </w:r>
            <w:r w:rsidR="00215D2C" w:rsidRPr="00294EB0">
              <w:rPr>
                <w:rFonts w:ascii="Arial" w:hAnsi="Arial" w:cs="Arial"/>
                <w:color w:val="000000"/>
              </w:rPr>
              <w:t xml:space="preserve"> and </w:t>
            </w:r>
            <w:r w:rsidRPr="00294EB0">
              <w:rPr>
                <w:rFonts w:ascii="Arial" w:hAnsi="Arial" w:cs="Arial"/>
                <w:color w:val="000000"/>
              </w:rPr>
              <w:t>drive</w:t>
            </w:r>
            <w:r w:rsidR="00215D2C" w:rsidRPr="00294EB0">
              <w:rPr>
                <w:rFonts w:ascii="Arial" w:hAnsi="Arial" w:cs="Arial"/>
                <w:color w:val="000000"/>
              </w:rPr>
              <w:t xml:space="preserve"> relationships internally and externally </w:t>
            </w:r>
            <w:proofErr w:type="gramStart"/>
            <w:r w:rsidR="00215D2C" w:rsidRPr="00294EB0">
              <w:rPr>
                <w:rFonts w:ascii="Arial" w:hAnsi="Arial" w:cs="Arial"/>
                <w:color w:val="000000"/>
              </w:rPr>
              <w:t>in order to</w:t>
            </w:r>
            <w:proofErr w:type="gramEnd"/>
            <w:r w:rsidR="00215D2C" w:rsidRPr="00294EB0">
              <w:rPr>
                <w:rFonts w:ascii="Arial" w:hAnsi="Arial" w:cs="Arial"/>
                <w:color w:val="000000"/>
              </w:rPr>
              <w:t xml:space="preserve"> deliver the </w:t>
            </w:r>
            <w:r w:rsidR="000A1629" w:rsidRPr="00294EB0">
              <w:rPr>
                <w:rFonts w:ascii="Arial" w:hAnsi="Arial" w:cs="Arial"/>
                <w:color w:val="000000"/>
              </w:rPr>
              <w:t>AI and D</w:t>
            </w:r>
            <w:r w:rsidR="009E0844" w:rsidRPr="00294EB0">
              <w:rPr>
                <w:rFonts w:ascii="Arial" w:hAnsi="Arial" w:cs="Arial"/>
                <w:color w:val="000000"/>
              </w:rPr>
              <w:t xml:space="preserve">ata </w:t>
            </w:r>
            <w:r w:rsidR="000A1629" w:rsidRPr="00294EB0">
              <w:rPr>
                <w:rFonts w:ascii="Arial" w:hAnsi="Arial" w:cs="Arial"/>
                <w:color w:val="000000"/>
              </w:rPr>
              <w:t>S</w:t>
            </w:r>
            <w:r w:rsidR="009E0844" w:rsidRPr="00294EB0">
              <w:rPr>
                <w:rFonts w:ascii="Arial" w:hAnsi="Arial" w:cs="Arial"/>
                <w:color w:val="000000"/>
              </w:rPr>
              <w:t>cience programme.</w:t>
            </w:r>
          </w:p>
          <w:p w14:paraId="56090DCB" w14:textId="3BEF15B8" w:rsidR="00274191" w:rsidRPr="00294EB0" w:rsidRDefault="00274191" w:rsidP="0084701C">
            <w:pPr>
              <w:pStyle w:val="PlainText"/>
              <w:spacing w:before="120" w:after="120"/>
              <w:ind w:left="360"/>
              <w:jc w:val="both"/>
              <w:rPr>
                <w:rFonts w:ascii="Arial" w:hAnsi="Arial" w:cs="Arial"/>
                <w:sz w:val="24"/>
                <w:szCs w:val="24"/>
                <w:shd w:val="clear" w:color="auto" w:fill="FFFFFF"/>
              </w:rPr>
            </w:pPr>
          </w:p>
          <w:p w14:paraId="2F2FEB5D" w14:textId="77777777" w:rsidR="00274191" w:rsidRPr="00294EB0" w:rsidRDefault="00274191" w:rsidP="009F1A18">
            <w:pPr>
              <w:pStyle w:val="PlainText"/>
              <w:numPr>
                <w:ilvl w:val="0"/>
                <w:numId w:val="25"/>
              </w:numPr>
              <w:spacing w:before="120" w:after="120" w:line="259" w:lineRule="auto"/>
              <w:jc w:val="both"/>
              <w:rPr>
                <w:rFonts w:ascii="Arial" w:hAnsi="Arial" w:cs="Arial"/>
                <w:color w:val="000000" w:themeColor="text1"/>
                <w:sz w:val="24"/>
                <w:szCs w:val="24"/>
              </w:rPr>
            </w:pPr>
            <w:r w:rsidRPr="00294EB0">
              <w:rPr>
                <w:rFonts w:ascii="Arial" w:hAnsi="Arial" w:cs="Arial"/>
                <w:color w:val="000000" w:themeColor="text1"/>
                <w:sz w:val="24"/>
                <w:szCs w:val="24"/>
              </w:rPr>
              <w:t>Lead and facilitate multi-disciplinary teams from across the unit to deliver outcomes.</w:t>
            </w:r>
          </w:p>
          <w:p w14:paraId="5C6511EB" w14:textId="77777777" w:rsidR="00274191" w:rsidRPr="00294EB0" w:rsidRDefault="00274191" w:rsidP="009F1A18">
            <w:pPr>
              <w:pStyle w:val="PlainText"/>
              <w:numPr>
                <w:ilvl w:val="0"/>
                <w:numId w:val="25"/>
              </w:numPr>
              <w:spacing w:before="120" w:after="120" w:line="259" w:lineRule="auto"/>
              <w:jc w:val="both"/>
              <w:rPr>
                <w:rFonts w:ascii="Arial" w:hAnsi="Arial" w:cs="Arial"/>
                <w:color w:val="000000" w:themeColor="text1"/>
                <w:sz w:val="24"/>
                <w:szCs w:val="24"/>
              </w:rPr>
            </w:pPr>
            <w:r w:rsidRPr="00294EB0">
              <w:rPr>
                <w:rFonts w:ascii="Arial" w:hAnsi="Arial" w:cs="Arial"/>
                <w:sz w:val="24"/>
                <w:szCs w:val="24"/>
              </w:rPr>
              <w:lastRenderedPageBreak/>
              <w:t xml:space="preserve">Assure that appropriate quality control and assurance is undertaken to ensure consistency, accuracy and relevance of unit outputs. </w:t>
            </w:r>
          </w:p>
          <w:p w14:paraId="2C6D5AFC" w14:textId="77777777" w:rsidR="00274191" w:rsidRPr="00294EB0" w:rsidRDefault="00274191" w:rsidP="009F1A18">
            <w:pPr>
              <w:pStyle w:val="PlainText"/>
              <w:numPr>
                <w:ilvl w:val="0"/>
                <w:numId w:val="25"/>
              </w:numPr>
              <w:spacing w:before="120" w:after="120" w:line="259" w:lineRule="auto"/>
              <w:jc w:val="both"/>
              <w:rPr>
                <w:rFonts w:ascii="Arial" w:eastAsia="Times New Roman" w:hAnsi="Arial" w:cs="Arial"/>
                <w:sz w:val="24"/>
                <w:szCs w:val="24"/>
              </w:rPr>
            </w:pPr>
            <w:r w:rsidRPr="00294EB0">
              <w:rPr>
                <w:rFonts w:ascii="Arial" w:hAnsi="Arial" w:cs="Arial"/>
                <w:color w:val="000000" w:themeColor="text1"/>
                <w:sz w:val="24"/>
                <w:szCs w:val="24"/>
              </w:rPr>
              <w:t>Role model behaviours that drive efficiency and quality through continuous improvement and effective change to deliver the Data &amp; Insight operating model.</w:t>
            </w:r>
          </w:p>
          <w:p w14:paraId="7A483DA0" w14:textId="77777777" w:rsidR="00274191" w:rsidRPr="00294EB0" w:rsidRDefault="00274191" w:rsidP="009F1A18">
            <w:pPr>
              <w:pStyle w:val="PlainText"/>
              <w:numPr>
                <w:ilvl w:val="0"/>
                <w:numId w:val="25"/>
              </w:numPr>
              <w:spacing w:before="120" w:after="120" w:line="259" w:lineRule="auto"/>
              <w:jc w:val="both"/>
              <w:rPr>
                <w:rFonts w:ascii="Arial" w:eastAsia="Times New Roman" w:hAnsi="Arial" w:cs="Arial"/>
                <w:sz w:val="24"/>
                <w:szCs w:val="24"/>
              </w:rPr>
            </w:pPr>
            <w:r w:rsidRPr="00294EB0">
              <w:rPr>
                <w:rFonts w:ascii="Arial" w:eastAsia="Times New Roman" w:hAnsi="Arial" w:cs="Arial"/>
                <w:sz w:val="24"/>
                <w:szCs w:val="24"/>
              </w:rPr>
              <w:t>Ensure that the views of the public and people using services are in the design and delivery of Data &amp; Insight services and products.</w:t>
            </w:r>
          </w:p>
          <w:p w14:paraId="4071194A" w14:textId="77777777" w:rsidR="00274191" w:rsidRPr="00294EB0" w:rsidRDefault="00274191" w:rsidP="009F1A18">
            <w:pPr>
              <w:pStyle w:val="PlainText"/>
              <w:numPr>
                <w:ilvl w:val="0"/>
                <w:numId w:val="25"/>
              </w:numPr>
              <w:spacing w:before="120" w:after="120" w:line="259" w:lineRule="auto"/>
              <w:jc w:val="both"/>
              <w:rPr>
                <w:rFonts w:ascii="Arial" w:hAnsi="Arial" w:cs="Arial"/>
                <w:color w:val="000000" w:themeColor="text1"/>
                <w:sz w:val="24"/>
                <w:szCs w:val="24"/>
              </w:rPr>
            </w:pPr>
            <w:r w:rsidRPr="00294EB0">
              <w:rPr>
                <w:rFonts w:ascii="Arial" w:hAnsi="Arial" w:cs="Arial"/>
                <w:color w:val="000000" w:themeColor="text1"/>
                <w:sz w:val="24"/>
                <w:szCs w:val="24"/>
              </w:rPr>
              <w:t>Promote a strong data culture across CQC in line with the organisational data strategy.</w:t>
            </w:r>
          </w:p>
          <w:p w14:paraId="4DE3F097" w14:textId="73FD49B2" w:rsidR="00274191" w:rsidRPr="00294EB0" w:rsidRDefault="00274191" w:rsidP="009F1A18">
            <w:pPr>
              <w:pStyle w:val="PlainText"/>
              <w:numPr>
                <w:ilvl w:val="0"/>
                <w:numId w:val="25"/>
              </w:numPr>
              <w:spacing w:before="120" w:after="120" w:line="259" w:lineRule="auto"/>
              <w:jc w:val="both"/>
              <w:rPr>
                <w:rFonts w:ascii="Arial" w:hAnsi="Arial" w:cs="Arial"/>
                <w:color w:val="000000" w:themeColor="text1"/>
                <w:sz w:val="24"/>
                <w:szCs w:val="24"/>
              </w:rPr>
            </w:pPr>
            <w:r w:rsidRPr="00294EB0">
              <w:rPr>
                <w:rFonts w:ascii="Arial" w:hAnsi="Arial" w:cs="Arial"/>
                <w:color w:val="000000" w:themeColor="text1"/>
                <w:sz w:val="24"/>
                <w:szCs w:val="24"/>
              </w:rPr>
              <w:t>Stay abreast of internal and external developments in data, policy and structures of care delivery.</w:t>
            </w:r>
          </w:p>
          <w:p w14:paraId="3C91C059" w14:textId="77777777" w:rsidR="00274191" w:rsidRPr="00294EB0" w:rsidRDefault="00274191" w:rsidP="009F1A18">
            <w:pPr>
              <w:pStyle w:val="PlainText"/>
              <w:numPr>
                <w:ilvl w:val="0"/>
                <w:numId w:val="25"/>
              </w:numPr>
              <w:spacing w:before="120" w:after="120" w:line="259" w:lineRule="auto"/>
              <w:jc w:val="both"/>
              <w:rPr>
                <w:rFonts w:ascii="Arial" w:hAnsi="Arial" w:cs="Arial"/>
                <w:color w:val="000000" w:themeColor="text1"/>
                <w:sz w:val="24"/>
                <w:szCs w:val="24"/>
              </w:rPr>
            </w:pPr>
            <w:r w:rsidRPr="00294EB0">
              <w:rPr>
                <w:rFonts w:ascii="Arial" w:hAnsi="Arial" w:cs="Arial"/>
                <w:color w:val="000000" w:themeColor="text1"/>
                <w:sz w:val="24"/>
                <w:szCs w:val="24"/>
              </w:rPr>
              <w:t xml:space="preserve">Role model inclusive behaviours in everyday interactions. </w:t>
            </w:r>
          </w:p>
          <w:p w14:paraId="3E8CFAF6" w14:textId="77777777" w:rsidR="00274191" w:rsidRPr="00294EB0" w:rsidRDefault="00274191" w:rsidP="009F1A18">
            <w:pPr>
              <w:pStyle w:val="PlainText"/>
              <w:numPr>
                <w:ilvl w:val="0"/>
                <w:numId w:val="25"/>
              </w:numPr>
              <w:spacing w:before="120" w:after="120" w:line="259" w:lineRule="auto"/>
              <w:jc w:val="both"/>
              <w:rPr>
                <w:rFonts w:ascii="Arial" w:hAnsi="Arial" w:cs="Arial"/>
                <w:color w:val="000000" w:themeColor="text1"/>
                <w:sz w:val="24"/>
                <w:szCs w:val="24"/>
              </w:rPr>
            </w:pPr>
            <w:r w:rsidRPr="00294EB0">
              <w:rPr>
                <w:rFonts w:ascii="Arial" w:hAnsi="Arial" w:cs="Arial"/>
                <w:color w:val="000000" w:themeColor="text1"/>
                <w:sz w:val="24"/>
                <w:szCs w:val="24"/>
              </w:rPr>
              <w:t xml:space="preserve">Promote a culture of respect and fairness and understand personal responsibilities around delivering against CQC diversity and inclusion strategy. </w:t>
            </w:r>
          </w:p>
          <w:p w14:paraId="41848709" w14:textId="77777777" w:rsidR="00274191" w:rsidRPr="00294EB0" w:rsidRDefault="00274191" w:rsidP="009F1A18">
            <w:pPr>
              <w:pStyle w:val="PlainText"/>
              <w:numPr>
                <w:ilvl w:val="0"/>
                <w:numId w:val="25"/>
              </w:numPr>
              <w:spacing w:before="120" w:after="120" w:line="259" w:lineRule="auto"/>
              <w:jc w:val="both"/>
              <w:rPr>
                <w:rFonts w:ascii="Arial" w:hAnsi="Arial" w:cs="Arial"/>
                <w:color w:val="000000" w:themeColor="text1"/>
                <w:sz w:val="24"/>
                <w:szCs w:val="24"/>
              </w:rPr>
            </w:pPr>
            <w:r w:rsidRPr="00294EB0">
              <w:rPr>
                <w:rFonts w:ascii="Arial" w:hAnsi="Arial" w:cs="Arial"/>
                <w:color w:val="000000" w:themeColor="text1"/>
                <w:sz w:val="24"/>
                <w:szCs w:val="24"/>
              </w:rPr>
              <w:t>Demonstrate competence and support others to achieve behavioural excellence through our Success Profiles (</w:t>
            </w:r>
            <w:hyperlink r:id="rId12" w:history="1">
              <w:r w:rsidRPr="00294EB0">
                <w:rPr>
                  <w:rStyle w:val="Hyperlink"/>
                  <w:rFonts w:ascii="Arial" w:eastAsia="Times New Roman" w:hAnsi="Arial" w:cs="Arial"/>
                  <w:sz w:val="24"/>
                  <w:szCs w:val="24"/>
                  <w:lang w:eastAsia="en-GB"/>
                </w:rPr>
                <w:t>Grade A</w:t>
              </w:r>
            </w:hyperlink>
            <w:r w:rsidRPr="00294EB0">
              <w:rPr>
                <w:rFonts w:ascii="Arial" w:hAnsi="Arial" w:cs="Arial"/>
                <w:color w:val="000000" w:themeColor="text1"/>
                <w:sz w:val="24"/>
                <w:szCs w:val="24"/>
              </w:rPr>
              <w:t>) ensuring yourself and those you work with are the best that they can be.</w:t>
            </w:r>
          </w:p>
          <w:p w14:paraId="6FAA333D" w14:textId="1376A9C0" w:rsidR="00F93E35" w:rsidRPr="00294EB0" w:rsidRDefault="00274191" w:rsidP="009F1A18">
            <w:pPr>
              <w:pStyle w:val="ListParagraph"/>
              <w:numPr>
                <w:ilvl w:val="0"/>
                <w:numId w:val="25"/>
              </w:numPr>
              <w:spacing w:before="120" w:after="120"/>
              <w:contextualSpacing w:val="0"/>
              <w:rPr>
                <w:rFonts w:ascii="Arial" w:hAnsi="Arial" w:cs="Arial"/>
              </w:rPr>
            </w:pPr>
            <w:r w:rsidRPr="00294EB0">
              <w:rPr>
                <w:rFonts w:ascii="Arial" w:hAnsi="Arial" w:cs="Arial"/>
                <w:color w:val="000000" w:themeColor="text1"/>
              </w:rPr>
              <w:t>Role model and support others to instil our values into everything that we do.</w:t>
            </w:r>
          </w:p>
        </w:tc>
      </w:tr>
      <w:tr w:rsidR="00255F0F" w:rsidRPr="00294EB0" w14:paraId="14AB5C01" w14:textId="77777777" w:rsidTr="54B8E926">
        <w:trPr>
          <w:trHeight w:val="1898"/>
        </w:trPr>
        <w:tc>
          <w:tcPr>
            <w:tcW w:w="1980" w:type="dxa"/>
            <w:shd w:val="clear" w:color="auto" w:fill="auto"/>
          </w:tcPr>
          <w:p w14:paraId="1BC9EBEA" w14:textId="4A432F55" w:rsidR="00255F0F" w:rsidRPr="00294EB0" w:rsidRDefault="00F84B8D" w:rsidP="003C01C3">
            <w:pPr>
              <w:spacing w:before="120" w:after="120"/>
              <w:rPr>
                <w:rFonts w:ascii="Arial" w:hAnsi="Arial" w:cs="Arial"/>
              </w:rPr>
            </w:pPr>
            <w:r w:rsidRPr="00294EB0">
              <w:rPr>
                <w:rFonts w:ascii="Arial" w:hAnsi="Arial" w:cs="Arial"/>
              </w:rPr>
              <w:lastRenderedPageBreak/>
              <w:t>S</w:t>
            </w:r>
            <w:r w:rsidR="00255F0F" w:rsidRPr="00294EB0">
              <w:rPr>
                <w:rFonts w:ascii="Arial" w:hAnsi="Arial" w:cs="Arial"/>
              </w:rPr>
              <w:t xml:space="preserve">kills and </w:t>
            </w:r>
            <w:r w:rsidR="00A012FE" w:rsidRPr="00294EB0">
              <w:rPr>
                <w:rFonts w:ascii="Arial" w:hAnsi="Arial" w:cs="Arial"/>
              </w:rPr>
              <w:t>E</w:t>
            </w:r>
            <w:r w:rsidR="00255F0F" w:rsidRPr="00294EB0">
              <w:rPr>
                <w:rFonts w:ascii="Arial" w:hAnsi="Arial" w:cs="Arial"/>
              </w:rPr>
              <w:t>xperience</w:t>
            </w:r>
          </w:p>
        </w:tc>
        <w:tc>
          <w:tcPr>
            <w:tcW w:w="7560" w:type="dxa"/>
            <w:shd w:val="clear" w:color="auto" w:fill="auto"/>
          </w:tcPr>
          <w:p w14:paraId="31DDB590" w14:textId="256733B0" w:rsidR="000D6509" w:rsidRPr="00294EB0" w:rsidRDefault="000D6509"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Post-graduate qualification in relevant subject or</w:t>
            </w:r>
            <w:r w:rsidR="0BD45C85" w:rsidRPr="00294EB0">
              <w:rPr>
                <w:rFonts w:ascii="Arial" w:hAnsi="Arial" w:cs="Arial"/>
                <w:color w:val="000000" w:themeColor="text1"/>
              </w:rPr>
              <w:t xml:space="preserve"> </w:t>
            </w:r>
            <w:r w:rsidR="00696D3E" w:rsidRPr="00294EB0">
              <w:rPr>
                <w:rFonts w:ascii="Arial" w:hAnsi="Arial" w:cs="Arial"/>
                <w:color w:val="000000" w:themeColor="text1"/>
              </w:rPr>
              <w:t xml:space="preserve">has </w:t>
            </w:r>
            <w:r w:rsidRPr="00294EB0">
              <w:rPr>
                <w:rFonts w:ascii="Arial" w:hAnsi="Arial" w:cs="Arial"/>
                <w:color w:val="000000" w:themeColor="text1"/>
              </w:rPr>
              <w:t>equivalent</w:t>
            </w:r>
            <w:r w:rsidR="6ADCD2EC" w:rsidRPr="00294EB0">
              <w:rPr>
                <w:rFonts w:ascii="Arial" w:hAnsi="Arial" w:cs="Arial"/>
                <w:color w:val="000000" w:themeColor="text1"/>
              </w:rPr>
              <w:t xml:space="preserve"> professional</w:t>
            </w:r>
            <w:r w:rsidRPr="00294EB0">
              <w:rPr>
                <w:rFonts w:ascii="Arial" w:hAnsi="Arial" w:cs="Arial"/>
                <w:color w:val="000000" w:themeColor="text1"/>
              </w:rPr>
              <w:t xml:space="preserve"> experience</w:t>
            </w:r>
            <w:r w:rsidR="00B25440" w:rsidRPr="00294EB0">
              <w:rPr>
                <w:rFonts w:ascii="Arial" w:hAnsi="Arial" w:cs="Arial"/>
                <w:color w:val="000000" w:themeColor="text1"/>
              </w:rPr>
              <w:t>.</w:t>
            </w:r>
          </w:p>
          <w:p w14:paraId="6A3528E3" w14:textId="4812FE21" w:rsidR="00205092" w:rsidRPr="00294EB0" w:rsidRDefault="00341AC3"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I</w:t>
            </w:r>
            <w:r w:rsidR="00205092" w:rsidRPr="00294EB0">
              <w:rPr>
                <w:rFonts w:ascii="Arial" w:hAnsi="Arial" w:cs="Arial"/>
                <w:color w:val="000000" w:themeColor="text1"/>
              </w:rPr>
              <w:t>n-depth understanding of a wide range of data science techniques, such as machine learning and natural language processing,</w:t>
            </w:r>
            <w:r w:rsidR="00227737" w:rsidRPr="00294EB0">
              <w:rPr>
                <w:rFonts w:ascii="Arial" w:hAnsi="Arial" w:cs="Arial"/>
                <w:color w:val="000000" w:themeColor="text1"/>
              </w:rPr>
              <w:t xml:space="preserve"> and </w:t>
            </w:r>
            <w:r w:rsidR="00973829" w:rsidRPr="00294EB0">
              <w:rPr>
                <w:rFonts w:ascii="Arial" w:hAnsi="Arial" w:cs="Arial"/>
                <w:color w:val="000000" w:themeColor="text1"/>
              </w:rPr>
              <w:t xml:space="preserve">able </w:t>
            </w:r>
            <w:r w:rsidR="00767404" w:rsidRPr="00294EB0">
              <w:rPr>
                <w:rFonts w:ascii="Arial" w:hAnsi="Arial" w:cs="Arial"/>
                <w:color w:val="000000" w:themeColor="text1"/>
              </w:rPr>
              <w:t>to apply them to a variety of analytic problems</w:t>
            </w:r>
            <w:r w:rsidR="00403AA9" w:rsidRPr="00294EB0">
              <w:rPr>
                <w:rFonts w:ascii="Arial" w:hAnsi="Arial" w:cs="Arial"/>
                <w:color w:val="000000" w:themeColor="text1"/>
              </w:rPr>
              <w:t>.</w:t>
            </w:r>
          </w:p>
          <w:p w14:paraId="218B288F" w14:textId="1BAC2161" w:rsidR="000D6509" w:rsidRPr="00294EB0" w:rsidRDefault="000D6509"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 xml:space="preserve">Previous experience in delivery of complex, advanced analytics and/or data science </w:t>
            </w:r>
            <w:r w:rsidR="005D30F1" w:rsidRPr="00294EB0">
              <w:rPr>
                <w:rFonts w:ascii="Arial" w:hAnsi="Arial" w:cs="Arial"/>
                <w:color w:val="000000" w:themeColor="text1"/>
              </w:rPr>
              <w:t>solutions</w:t>
            </w:r>
            <w:r w:rsidR="003F2127" w:rsidRPr="00294EB0">
              <w:rPr>
                <w:rFonts w:ascii="Arial" w:hAnsi="Arial" w:cs="Arial"/>
                <w:color w:val="000000" w:themeColor="text1"/>
              </w:rPr>
              <w:t>.</w:t>
            </w:r>
          </w:p>
          <w:p w14:paraId="21E99776" w14:textId="151982E0" w:rsidR="00C665AE" w:rsidRPr="00294EB0" w:rsidRDefault="00B25932" w:rsidP="00715599">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 xml:space="preserve">Expert </w:t>
            </w:r>
            <w:r w:rsidR="000D6509" w:rsidRPr="00294EB0">
              <w:rPr>
                <w:rFonts w:ascii="Arial" w:hAnsi="Arial" w:cs="Arial"/>
                <w:color w:val="000000" w:themeColor="text1"/>
              </w:rPr>
              <w:t xml:space="preserve">working knowledge of a range of </w:t>
            </w:r>
            <w:r w:rsidR="00B11036" w:rsidRPr="00294EB0">
              <w:rPr>
                <w:rFonts w:ascii="Arial" w:hAnsi="Arial" w:cs="Arial"/>
                <w:color w:val="000000" w:themeColor="text1"/>
              </w:rPr>
              <w:t xml:space="preserve">data science </w:t>
            </w:r>
            <w:r w:rsidR="000D6509" w:rsidRPr="00294EB0">
              <w:rPr>
                <w:rFonts w:ascii="Arial" w:hAnsi="Arial" w:cs="Arial"/>
                <w:color w:val="000000" w:themeColor="text1"/>
              </w:rPr>
              <w:t>tools</w:t>
            </w:r>
            <w:r w:rsidR="00B11036" w:rsidRPr="00294EB0">
              <w:rPr>
                <w:rFonts w:ascii="Arial" w:hAnsi="Arial" w:cs="Arial"/>
                <w:color w:val="000000" w:themeColor="text1"/>
              </w:rPr>
              <w:t xml:space="preserve">, especially </w:t>
            </w:r>
            <w:r w:rsidRPr="00294EB0">
              <w:rPr>
                <w:rFonts w:ascii="Arial" w:hAnsi="Arial" w:cs="Arial"/>
                <w:color w:val="000000" w:themeColor="text1"/>
              </w:rPr>
              <w:t xml:space="preserve">Python, </w:t>
            </w:r>
            <w:r w:rsidR="000D6509" w:rsidRPr="00294EB0">
              <w:rPr>
                <w:rFonts w:ascii="Arial" w:hAnsi="Arial" w:cs="Arial"/>
                <w:color w:val="000000" w:themeColor="text1"/>
              </w:rPr>
              <w:t xml:space="preserve">R, </w:t>
            </w:r>
            <w:r w:rsidR="00205E2B" w:rsidRPr="00294EB0">
              <w:rPr>
                <w:rFonts w:ascii="Arial" w:hAnsi="Arial" w:cs="Arial"/>
                <w:color w:val="000000" w:themeColor="text1"/>
              </w:rPr>
              <w:t xml:space="preserve">and </w:t>
            </w:r>
            <w:r w:rsidR="000D6509" w:rsidRPr="00294EB0">
              <w:rPr>
                <w:rFonts w:ascii="Arial" w:hAnsi="Arial" w:cs="Arial"/>
                <w:color w:val="000000" w:themeColor="text1"/>
              </w:rPr>
              <w:t xml:space="preserve">SQL, </w:t>
            </w:r>
            <w:r w:rsidR="00205E2B" w:rsidRPr="00294EB0">
              <w:rPr>
                <w:rFonts w:ascii="Arial" w:hAnsi="Arial" w:cs="Arial"/>
                <w:color w:val="000000" w:themeColor="text1"/>
              </w:rPr>
              <w:t xml:space="preserve">as well as </w:t>
            </w:r>
            <w:r w:rsidR="004728E0" w:rsidRPr="00294EB0">
              <w:rPr>
                <w:rFonts w:ascii="Arial" w:hAnsi="Arial" w:cs="Arial"/>
                <w:color w:val="000000" w:themeColor="text1"/>
              </w:rPr>
              <w:t xml:space="preserve">substantial </w:t>
            </w:r>
            <w:r w:rsidR="00205E2B" w:rsidRPr="00294EB0">
              <w:rPr>
                <w:rFonts w:ascii="Arial" w:hAnsi="Arial" w:cs="Arial"/>
                <w:color w:val="000000" w:themeColor="text1"/>
              </w:rPr>
              <w:t>experience working in cloud</w:t>
            </w:r>
            <w:r w:rsidR="00715599" w:rsidRPr="00294EB0">
              <w:rPr>
                <w:rFonts w:ascii="Arial" w:hAnsi="Arial" w:cs="Arial"/>
                <w:color w:val="000000" w:themeColor="text1"/>
              </w:rPr>
              <w:t>-based</w:t>
            </w:r>
            <w:r w:rsidR="00AA6EF5" w:rsidRPr="00294EB0">
              <w:rPr>
                <w:rFonts w:ascii="Arial" w:hAnsi="Arial" w:cs="Arial"/>
                <w:color w:val="000000" w:themeColor="text1"/>
              </w:rPr>
              <w:t xml:space="preserve"> tools </w:t>
            </w:r>
            <w:r w:rsidR="00205E2B" w:rsidRPr="00294EB0">
              <w:rPr>
                <w:rFonts w:ascii="Arial" w:hAnsi="Arial" w:cs="Arial"/>
                <w:color w:val="000000" w:themeColor="text1"/>
              </w:rPr>
              <w:t xml:space="preserve">like Databricks </w:t>
            </w:r>
            <w:r w:rsidR="00157B76" w:rsidRPr="00294EB0">
              <w:rPr>
                <w:rFonts w:ascii="Arial" w:hAnsi="Arial" w:cs="Arial"/>
                <w:color w:val="000000" w:themeColor="text1"/>
              </w:rPr>
              <w:t xml:space="preserve">for Machine Learning </w:t>
            </w:r>
            <w:r w:rsidR="00205E2B" w:rsidRPr="00294EB0">
              <w:rPr>
                <w:rFonts w:ascii="Arial" w:hAnsi="Arial" w:cs="Arial"/>
                <w:color w:val="000000" w:themeColor="text1"/>
              </w:rPr>
              <w:t>and Azure Machine Learning</w:t>
            </w:r>
            <w:r w:rsidR="00715599" w:rsidRPr="00294EB0">
              <w:rPr>
                <w:rFonts w:ascii="Arial" w:hAnsi="Arial" w:cs="Arial"/>
                <w:color w:val="000000" w:themeColor="text1"/>
              </w:rPr>
              <w:t xml:space="preserve"> and experie</w:t>
            </w:r>
            <w:r w:rsidR="0049147B" w:rsidRPr="00294EB0">
              <w:rPr>
                <w:rFonts w:ascii="Arial" w:hAnsi="Arial" w:cs="Arial"/>
                <w:color w:val="000000" w:themeColor="text1"/>
              </w:rPr>
              <w:t xml:space="preserve">nce </w:t>
            </w:r>
            <w:r w:rsidR="00C665AE" w:rsidRPr="00294EB0">
              <w:rPr>
                <w:rFonts w:ascii="Arial" w:hAnsi="Arial" w:cs="Arial"/>
                <w:color w:val="000000" w:themeColor="text1"/>
              </w:rPr>
              <w:t>help</w:t>
            </w:r>
            <w:r w:rsidR="0049147B" w:rsidRPr="00294EB0">
              <w:rPr>
                <w:rFonts w:ascii="Arial" w:hAnsi="Arial" w:cs="Arial"/>
                <w:color w:val="000000" w:themeColor="text1"/>
              </w:rPr>
              <w:t>ing</w:t>
            </w:r>
            <w:r w:rsidR="00C665AE" w:rsidRPr="00294EB0">
              <w:rPr>
                <w:rFonts w:ascii="Arial" w:hAnsi="Arial" w:cs="Arial"/>
                <w:color w:val="000000" w:themeColor="text1"/>
              </w:rPr>
              <w:t xml:space="preserve"> others </w:t>
            </w:r>
            <w:r w:rsidR="0049147B" w:rsidRPr="00294EB0">
              <w:rPr>
                <w:rFonts w:ascii="Arial" w:hAnsi="Arial" w:cs="Arial"/>
                <w:color w:val="000000" w:themeColor="text1"/>
              </w:rPr>
              <w:t xml:space="preserve">to </w:t>
            </w:r>
            <w:r w:rsidR="00C665AE" w:rsidRPr="00294EB0">
              <w:rPr>
                <w:rFonts w:ascii="Arial" w:hAnsi="Arial" w:cs="Arial"/>
                <w:color w:val="000000" w:themeColor="text1"/>
              </w:rPr>
              <w:t>use them</w:t>
            </w:r>
            <w:r w:rsidR="00EE556B" w:rsidRPr="00294EB0">
              <w:rPr>
                <w:rFonts w:ascii="Arial" w:hAnsi="Arial" w:cs="Arial"/>
                <w:color w:val="000000" w:themeColor="text1"/>
              </w:rPr>
              <w:t>.</w:t>
            </w:r>
          </w:p>
          <w:p w14:paraId="71751E40" w14:textId="34A2BF2C" w:rsidR="003C7DDF" w:rsidRPr="00294EB0" w:rsidRDefault="0050393F"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E</w:t>
            </w:r>
            <w:r w:rsidR="003C7DDF" w:rsidRPr="00294EB0">
              <w:rPr>
                <w:rFonts w:ascii="Arial" w:hAnsi="Arial" w:cs="Arial"/>
                <w:color w:val="000000" w:themeColor="text1"/>
              </w:rPr>
              <w:t xml:space="preserve">xperience </w:t>
            </w:r>
            <w:r w:rsidR="00C378F1" w:rsidRPr="00294EB0">
              <w:rPr>
                <w:rFonts w:ascii="Arial" w:hAnsi="Arial" w:cs="Arial"/>
                <w:color w:val="000000" w:themeColor="text1"/>
              </w:rPr>
              <w:t>of delivering D</w:t>
            </w:r>
            <w:r w:rsidR="00BE05B1" w:rsidRPr="00294EB0">
              <w:rPr>
                <w:rFonts w:ascii="Arial" w:hAnsi="Arial" w:cs="Arial"/>
                <w:color w:val="000000" w:themeColor="text1"/>
              </w:rPr>
              <w:t xml:space="preserve">ata </w:t>
            </w:r>
            <w:r w:rsidR="00C378F1" w:rsidRPr="00294EB0">
              <w:rPr>
                <w:rFonts w:ascii="Arial" w:hAnsi="Arial" w:cs="Arial"/>
                <w:color w:val="000000" w:themeColor="text1"/>
              </w:rPr>
              <w:t>S</w:t>
            </w:r>
            <w:r w:rsidR="00BE05B1" w:rsidRPr="00294EB0">
              <w:rPr>
                <w:rFonts w:ascii="Arial" w:hAnsi="Arial" w:cs="Arial"/>
                <w:color w:val="000000" w:themeColor="text1"/>
              </w:rPr>
              <w:t>cience</w:t>
            </w:r>
            <w:r w:rsidR="00C378F1" w:rsidRPr="00294EB0">
              <w:rPr>
                <w:rFonts w:ascii="Arial" w:hAnsi="Arial" w:cs="Arial"/>
                <w:color w:val="000000" w:themeColor="text1"/>
              </w:rPr>
              <w:t xml:space="preserve"> models into production at scale</w:t>
            </w:r>
            <w:r w:rsidR="003C7DDF" w:rsidRPr="00294EB0">
              <w:rPr>
                <w:rFonts w:ascii="Arial" w:hAnsi="Arial" w:cs="Arial"/>
                <w:color w:val="000000" w:themeColor="text1"/>
              </w:rPr>
              <w:t xml:space="preserve">, </w:t>
            </w:r>
            <w:r w:rsidR="00910AA0" w:rsidRPr="00294EB0">
              <w:rPr>
                <w:rFonts w:ascii="Arial" w:hAnsi="Arial" w:cs="Arial"/>
                <w:color w:val="000000" w:themeColor="text1"/>
              </w:rPr>
              <w:t xml:space="preserve">and collaboration with </w:t>
            </w:r>
            <w:r w:rsidR="00C378F1" w:rsidRPr="00294EB0">
              <w:rPr>
                <w:rFonts w:ascii="Arial" w:hAnsi="Arial" w:cs="Arial"/>
                <w:color w:val="000000" w:themeColor="text1"/>
              </w:rPr>
              <w:t>architect</w:t>
            </w:r>
            <w:r w:rsidR="00352F41" w:rsidRPr="00294EB0">
              <w:rPr>
                <w:rFonts w:ascii="Arial" w:hAnsi="Arial" w:cs="Arial"/>
                <w:color w:val="000000" w:themeColor="text1"/>
              </w:rPr>
              <w:t>ure</w:t>
            </w:r>
            <w:r w:rsidR="00BE05B1" w:rsidRPr="00294EB0">
              <w:rPr>
                <w:rFonts w:ascii="Arial" w:hAnsi="Arial" w:cs="Arial"/>
                <w:color w:val="000000" w:themeColor="text1"/>
              </w:rPr>
              <w:t xml:space="preserve"> and </w:t>
            </w:r>
            <w:r w:rsidR="00D441B7" w:rsidRPr="00294EB0">
              <w:rPr>
                <w:rFonts w:ascii="Arial" w:hAnsi="Arial" w:cs="Arial"/>
                <w:color w:val="000000" w:themeColor="text1"/>
              </w:rPr>
              <w:t>engineer</w:t>
            </w:r>
            <w:r w:rsidR="00963299" w:rsidRPr="00294EB0">
              <w:rPr>
                <w:rFonts w:ascii="Arial" w:hAnsi="Arial" w:cs="Arial"/>
                <w:color w:val="000000" w:themeColor="text1"/>
              </w:rPr>
              <w:t>ing</w:t>
            </w:r>
            <w:r w:rsidR="00352F41" w:rsidRPr="00294EB0">
              <w:rPr>
                <w:rFonts w:ascii="Arial" w:hAnsi="Arial" w:cs="Arial"/>
                <w:color w:val="000000" w:themeColor="text1"/>
              </w:rPr>
              <w:t xml:space="preserve"> teams.</w:t>
            </w:r>
          </w:p>
          <w:p w14:paraId="4DBEEDCA" w14:textId="09C0A404" w:rsidR="00954492" w:rsidRPr="00294EB0" w:rsidRDefault="00954492"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lastRenderedPageBreak/>
              <w:t xml:space="preserve">Proven experience in </w:t>
            </w:r>
            <w:r w:rsidR="00047750" w:rsidRPr="00294EB0">
              <w:rPr>
                <w:rFonts w:ascii="Arial" w:hAnsi="Arial" w:cs="Arial"/>
                <w:color w:val="000000" w:themeColor="text1"/>
              </w:rPr>
              <w:t>leading and developing data science or complex analytics teams.</w:t>
            </w:r>
          </w:p>
          <w:p w14:paraId="1CF1CAF2" w14:textId="4FF79E23" w:rsidR="000D6509" w:rsidRPr="00294EB0" w:rsidRDefault="000D6509"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Highly skilled in ensuring implications of findings are fully understood and used appropriately.</w:t>
            </w:r>
          </w:p>
          <w:p w14:paraId="780CDC66" w14:textId="77777777" w:rsidR="007D3EFD" w:rsidRPr="00294EB0" w:rsidRDefault="007D3EFD"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Proven experience in creating strong working relationships and/or networks of support.</w:t>
            </w:r>
          </w:p>
          <w:p w14:paraId="4486CECB" w14:textId="63AC9204" w:rsidR="000D6509" w:rsidRPr="00294EB0" w:rsidRDefault="000D6509" w:rsidP="003C01C3">
            <w:pPr>
              <w:pStyle w:val="ListParagraph"/>
              <w:numPr>
                <w:ilvl w:val="0"/>
                <w:numId w:val="26"/>
              </w:numPr>
              <w:spacing w:before="120" w:after="120"/>
              <w:contextualSpacing w:val="0"/>
              <w:rPr>
                <w:rFonts w:ascii="Arial" w:hAnsi="Arial" w:cs="Arial"/>
                <w:color w:val="000000" w:themeColor="text1"/>
              </w:rPr>
            </w:pPr>
            <w:r w:rsidRPr="00294EB0">
              <w:rPr>
                <w:rFonts w:ascii="Arial" w:hAnsi="Arial" w:cs="Arial"/>
                <w:color w:val="000000" w:themeColor="text1"/>
              </w:rPr>
              <w:t>Strong persuading and influencing abilities.</w:t>
            </w:r>
          </w:p>
          <w:p w14:paraId="6FE39FC8" w14:textId="77777777" w:rsidR="00877AC1" w:rsidRPr="00294EB0" w:rsidDel="007E5372" w:rsidRDefault="00877AC1" w:rsidP="00877AC1">
            <w:pPr>
              <w:pStyle w:val="PlainText"/>
              <w:numPr>
                <w:ilvl w:val="0"/>
                <w:numId w:val="24"/>
              </w:numPr>
              <w:spacing w:before="120" w:after="120" w:line="259" w:lineRule="auto"/>
              <w:jc w:val="both"/>
              <w:rPr>
                <w:rFonts w:ascii="Arial" w:hAnsi="Arial" w:cs="Arial"/>
                <w:color w:val="000000"/>
                <w:sz w:val="24"/>
                <w:szCs w:val="24"/>
                <w:shd w:val="clear" w:color="auto" w:fill="FFFFFF"/>
              </w:rPr>
            </w:pPr>
            <w:r w:rsidRPr="00294EB0">
              <w:rPr>
                <w:rFonts w:ascii="Arial" w:hAnsi="Arial" w:cs="Arial"/>
                <w:color w:val="000000"/>
                <w:sz w:val="24"/>
                <w:szCs w:val="24"/>
                <w:shd w:val="clear" w:color="auto" w:fill="FFFFFF"/>
              </w:rPr>
              <w:t xml:space="preserve">Excellent decision-making skills and sound judgement with minimal supervision and able to coach others to develop their decision-making skills. </w:t>
            </w:r>
          </w:p>
          <w:p w14:paraId="718C2960" w14:textId="77777777" w:rsidR="00274191" w:rsidRPr="00294EB0" w:rsidRDefault="00274191" w:rsidP="003C01C3">
            <w:pPr>
              <w:pStyle w:val="PlainText"/>
              <w:numPr>
                <w:ilvl w:val="0"/>
                <w:numId w:val="24"/>
              </w:numPr>
              <w:spacing w:before="120" w:after="120" w:line="259" w:lineRule="auto"/>
              <w:jc w:val="both"/>
              <w:rPr>
                <w:rFonts w:ascii="Arial" w:hAnsi="Arial" w:cs="Arial"/>
                <w:color w:val="000000"/>
                <w:sz w:val="24"/>
                <w:szCs w:val="24"/>
                <w:shd w:val="clear" w:color="auto" w:fill="FFFFFF"/>
              </w:rPr>
            </w:pPr>
            <w:r w:rsidRPr="00294EB0">
              <w:rPr>
                <w:rFonts w:ascii="Arial" w:hAnsi="Arial" w:cs="Arial"/>
                <w:color w:val="000000"/>
                <w:sz w:val="24"/>
                <w:szCs w:val="24"/>
                <w:shd w:val="clear" w:color="auto" w:fill="FFFFFF"/>
              </w:rPr>
              <w:t>Proven experience in managing conflict and articulating coherent rationales for action.</w:t>
            </w:r>
          </w:p>
          <w:p w14:paraId="291C424F" w14:textId="77777777" w:rsidR="00274191" w:rsidRPr="00294EB0" w:rsidRDefault="00274191" w:rsidP="003C01C3">
            <w:pPr>
              <w:pStyle w:val="PlainText"/>
              <w:numPr>
                <w:ilvl w:val="0"/>
                <w:numId w:val="24"/>
              </w:numPr>
              <w:spacing w:before="120" w:after="120" w:line="259" w:lineRule="auto"/>
              <w:jc w:val="both"/>
              <w:rPr>
                <w:rFonts w:ascii="Arial" w:hAnsi="Arial" w:cs="Arial"/>
                <w:color w:val="000000"/>
                <w:sz w:val="24"/>
                <w:szCs w:val="24"/>
                <w:shd w:val="clear" w:color="auto" w:fill="FFFFFF"/>
              </w:rPr>
            </w:pPr>
            <w:r w:rsidRPr="00294EB0">
              <w:rPr>
                <w:rFonts w:ascii="Arial" w:hAnsi="Arial" w:cs="Arial"/>
                <w:color w:val="000000"/>
                <w:sz w:val="24"/>
                <w:szCs w:val="24"/>
                <w:shd w:val="clear" w:color="auto" w:fill="FFFFFF"/>
              </w:rPr>
              <w:t>Proven ability to anticipate problems, know how to prevent them and understand how problems fit into the larger picture. Can also develop problem solving capabilities in others.</w:t>
            </w:r>
          </w:p>
          <w:p w14:paraId="3C28A30C" w14:textId="77777777" w:rsidR="00274191" w:rsidRPr="00294EB0" w:rsidRDefault="00274191" w:rsidP="003C01C3">
            <w:pPr>
              <w:pStyle w:val="PlainText"/>
              <w:numPr>
                <w:ilvl w:val="0"/>
                <w:numId w:val="24"/>
              </w:numPr>
              <w:spacing w:before="120" w:after="120" w:line="259" w:lineRule="auto"/>
              <w:jc w:val="both"/>
              <w:rPr>
                <w:rFonts w:ascii="Arial" w:hAnsi="Arial" w:cs="Arial"/>
                <w:color w:val="000000"/>
                <w:sz w:val="24"/>
                <w:szCs w:val="24"/>
                <w:shd w:val="clear" w:color="auto" w:fill="FFFFFF"/>
              </w:rPr>
            </w:pPr>
            <w:r w:rsidRPr="00294EB0">
              <w:rPr>
                <w:rFonts w:ascii="Arial" w:hAnsi="Arial" w:cs="Arial"/>
                <w:color w:val="000000"/>
                <w:sz w:val="24"/>
                <w:szCs w:val="24"/>
                <w:shd w:val="clear" w:color="auto" w:fill="FFFFFF"/>
              </w:rPr>
              <w:t>Expert ability to manage stakeholder expectations and facilitate discussions across high risk and complexity or under constrained timescales.</w:t>
            </w:r>
          </w:p>
          <w:p w14:paraId="731EF828" w14:textId="77777777" w:rsidR="00274191" w:rsidRPr="00294EB0" w:rsidRDefault="00274191" w:rsidP="003C01C3">
            <w:pPr>
              <w:pStyle w:val="PlainText"/>
              <w:numPr>
                <w:ilvl w:val="0"/>
                <w:numId w:val="24"/>
              </w:numPr>
              <w:spacing w:before="120" w:after="120" w:line="259" w:lineRule="auto"/>
              <w:jc w:val="both"/>
              <w:rPr>
                <w:rFonts w:ascii="Arial" w:hAnsi="Arial" w:cs="Arial"/>
                <w:sz w:val="24"/>
                <w:szCs w:val="24"/>
              </w:rPr>
            </w:pPr>
            <w:r w:rsidRPr="00294EB0">
              <w:rPr>
                <w:rFonts w:ascii="Arial" w:hAnsi="Arial" w:cs="Arial"/>
                <w:color w:val="000000" w:themeColor="text1"/>
                <w:sz w:val="24"/>
                <w:szCs w:val="24"/>
              </w:rPr>
              <w:t xml:space="preserve">Proven ability to tailor the communication of insight in the most appropriate and compelling way for the audience (including large audiences), including through storytelling and visualisation and have experience in leading others to do so. </w:t>
            </w:r>
          </w:p>
          <w:p w14:paraId="066255E2" w14:textId="77777777" w:rsidR="00274191" w:rsidRPr="00294EB0" w:rsidRDefault="00274191" w:rsidP="003C01C3">
            <w:pPr>
              <w:spacing w:before="120" w:after="120"/>
              <w:rPr>
                <w:rFonts w:ascii="Arial" w:eastAsia="Arial" w:hAnsi="Arial" w:cs="Arial"/>
                <w:color w:val="000000"/>
                <w:shd w:val="clear" w:color="auto" w:fill="FFFFFF"/>
                <w:lang w:eastAsia="en-US"/>
              </w:rPr>
            </w:pPr>
            <w:r w:rsidRPr="00294EB0">
              <w:rPr>
                <w:rFonts w:ascii="Arial" w:eastAsia="Arial" w:hAnsi="Arial" w:cs="Arial"/>
                <w:color w:val="000000"/>
                <w:shd w:val="clear" w:color="auto" w:fill="FFFFFF"/>
                <w:lang w:eastAsia="en-US"/>
              </w:rPr>
              <w:t>Desirable</w:t>
            </w:r>
          </w:p>
          <w:p w14:paraId="05857A60" w14:textId="77777777" w:rsidR="00274191" w:rsidRPr="00294EB0" w:rsidRDefault="00274191" w:rsidP="003C01C3">
            <w:pPr>
              <w:pStyle w:val="PlainText"/>
              <w:numPr>
                <w:ilvl w:val="0"/>
                <w:numId w:val="24"/>
              </w:numPr>
              <w:spacing w:before="120" w:after="120" w:line="259" w:lineRule="auto"/>
              <w:jc w:val="both"/>
              <w:rPr>
                <w:rFonts w:ascii="Arial" w:hAnsi="Arial" w:cs="Arial"/>
                <w:color w:val="000000"/>
                <w:sz w:val="24"/>
                <w:szCs w:val="24"/>
                <w:shd w:val="clear" w:color="auto" w:fill="FFFFFF"/>
              </w:rPr>
            </w:pPr>
            <w:r w:rsidRPr="00294EB0">
              <w:rPr>
                <w:rFonts w:ascii="Arial" w:hAnsi="Arial" w:cs="Arial"/>
                <w:color w:val="000000"/>
                <w:sz w:val="24"/>
                <w:szCs w:val="24"/>
                <w:shd w:val="clear" w:color="auto" w:fill="FFFFFF"/>
              </w:rPr>
              <w:t>Knowledge and understanding of the health and care sectors.  </w:t>
            </w:r>
          </w:p>
          <w:p w14:paraId="757E9873" w14:textId="3124B6E3" w:rsidR="00274191" w:rsidRPr="00294EB0" w:rsidRDefault="00274191" w:rsidP="003C01C3">
            <w:pPr>
              <w:pStyle w:val="PlainText"/>
              <w:numPr>
                <w:ilvl w:val="0"/>
                <w:numId w:val="24"/>
              </w:numPr>
              <w:spacing w:before="120" w:after="120" w:line="259" w:lineRule="auto"/>
              <w:jc w:val="both"/>
              <w:rPr>
                <w:rFonts w:ascii="Arial" w:hAnsi="Arial" w:cs="Arial"/>
                <w:color w:val="000000"/>
                <w:sz w:val="24"/>
                <w:szCs w:val="24"/>
                <w:shd w:val="clear" w:color="auto" w:fill="FFFFFF"/>
              </w:rPr>
            </w:pPr>
            <w:r w:rsidRPr="00294EB0">
              <w:rPr>
                <w:rFonts w:ascii="Arial" w:hAnsi="Arial" w:cs="Arial"/>
                <w:color w:val="000000"/>
                <w:sz w:val="24"/>
                <w:szCs w:val="24"/>
                <w:shd w:val="clear" w:color="auto" w:fill="FFFFFF"/>
              </w:rPr>
              <w:t>Experience of using record-level health and care datasets. </w:t>
            </w:r>
          </w:p>
        </w:tc>
      </w:tr>
      <w:tr w:rsidR="00B14F8F" w:rsidRPr="00294EB0" w14:paraId="23E7A942" w14:textId="77777777" w:rsidTr="54B8E926">
        <w:trPr>
          <w:trHeight w:val="1898"/>
        </w:trPr>
        <w:tc>
          <w:tcPr>
            <w:tcW w:w="9540" w:type="dxa"/>
            <w:gridSpan w:val="2"/>
            <w:shd w:val="clear" w:color="auto" w:fill="auto"/>
          </w:tcPr>
          <w:p w14:paraId="55C72138" w14:textId="7C3FC32C" w:rsidR="008E5AA4" w:rsidRPr="00294EB0" w:rsidRDefault="00C52200" w:rsidP="003C01C3">
            <w:pPr>
              <w:spacing w:before="120" w:after="120"/>
              <w:rPr>
                <w:rFonts w:ascii="Arial" w:hAnsi="Arial" w:cs="Arial"/>
                <w:u w:val="single"/>
              </w:rPr>
            </w:pPr>
            <w:r w:rsidRPr="00294EB0">
              <w:rPr>
                <w:rFonts w:ascii="Arial" w:hAnsi="Arial" w:cs="Arial"/>
                <w:u w:val="single"/>
              </w:rPr>
              <w:lastRenderedPageBreak/>
              <w:t>Values &amp; Behaviours</w:t>
            </w:r>
          </w:p>
          <w:p w14:paraId="3C566ECF" w14:textId="77777777" w:rsidR="00C52200" w:rsidRPr="00294EB0" w:rsidRDefault="00C52200" w:rsidP="003C01C3">
            <w:pPr>
              <w:spacing w:before="120" w:after="120"/>
              <w:rPr>
                <w:rFonts w:ascii="Arial" w:hAnsi="Arial" w:cs="Arial"/>
                <w:b/>
              </w:rPr>
            </w:pPr>
            <w:r w:rsidRPr="00294EB0">
              <w:rPr>
                <w:rFonts w:ascii="Arial" w:hAnsi="Arial" w:cs="Arial"/>
                <w:b/>
              </w:rPr>
              <w:t>Excellence</w:t>
            </w:r>
          </w:p>
          <w:p w14:paraId="5AE5C082" w14:textId="77777777" w:rsidR="00C52200" w:rsidRPr="00294EB0" w:rsidRDefault="00C52200" w:rsidP="003C01C3">
            <w:pPr>
              <w:spacing w:before="120" w:after="120"/>
              <w:rPr>
                <w:rFonts w:ascii="Arial" w:hAnsi="Arial" w:cs="Arial"/>
              </w:rPr>
            </w:pPr>
            <w:r w:rsidRPr="00294EB0">
              <w:rPr>
                <w:rFonts w:ascii="Arial" w:hAnsi="Arial" w:cs="Arial"/>
              </w:rPr>
              <w:t>In my work for CQC:</w:t>
            </w:r>
          </w:p>
          <w:p w14:paraId="3B1715BE" w14:textId="1273CC39" w:rsidR="00C52200" w:rsidRPr="00294EB0" w:rsidRDefault="00C52200" w:rsidP="003C01C3">
            <w:pPr>
              <w:numPr>
                <w:ilvl w:val="0"/>
                <w:numId w:val="4"/>
              </w:numPr>
              <w:spacing w:before="120" w:after="120"/>
              <w:rPr>
                <w:rFonts w:ascii="Arial" w:hAnsi="Arial" w:cs="Arial"/>
              </w:rPr>
            </w:pPr>
            <w:r w:rsidRPr="00294EB0">
              <w:rPr>
                <w:rFonts w:ascii="Arial" w:hAnsi="Arial" w:cs="Arial"/>
              </w:rPr>
              <w:t>I set high standards for myself and others, and take accountability for results</w:t>
            </w:r>
          </w:p>
          <w:p w14:paraId="7FA9DDAE"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am ambitious to improve and innovate</w:t>
            </w:r>
          </w:p>
          <w:p w14:paraId="32AA5D3D"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encourage improvement through continuous learning,</w:t>
            </w:r>
          </w:p>
          <w:p w14:paraId="4CC7BEE8" w14:textId="7F6E5B87" w:rsidR="00C52200" w:rsidRPr="00294EB0" w:rsidRDefault="00C52200" w:rsidP="003C01C3">
            <w:pPr>
              <w:numPr>
                <w:ilvl w:val="0"/>
                <w:numId w:val="4"/>
              </w:numPr>
              <w:spacing w:before="120" w:after="120"/>
              <w:rPr>
                <w:rFonts w:ascii="Arial" w:hAnsi="Arial" w:cs="Arial"/>
              </w:rPr>
            </w:pPr>
            <w:r w:rsidRPr="00294EB0">
              <w:rPr>
                <w:rFonts w:ascii="Arial" w:hAnsi="Arial" w:cs="Arial"/>
              </w:rPr>
              <w:t xml:space="preserve">I make best use of people’s time, and recognise the valuable contribution of others   </w:t>
            </w:r>
          </w:p>
          <w:p w14:paraId="25F3AAA4" w14:textId="77777777" w:rsidR="00C52200" w:rsidRPr="00294EB0" w:rsidRDefault="00C52200" w:rsidP="003C01C3">
            <w:pPr>
              <w:spacing w:before="120" w:after="120"/>
              <w:rPr>
                <w:rFonts w:ascii="Arial" w:hAnsi="Arial" w:cs="Arial"/>
                <w:b/>
              </w:rPr>
            </w:pPr>
            <w:r w:rsidRPr="00294EB0">
              <w:rPr>
                <w:rFonts w:ascii="Arial" w:hAnsi="Arial" w:cs="Arial"/>
                <w:b/>
              </w:rPr>
              <w:t>Caring</w:t>
            </w:r>
          </w:p>
          <w:p w14:paraId="0FE61FAF" w14:textId="77777777" w:rsidR="00C52200" w:rsidRPr="00294EB0" w:rsidRDefault="00C52200" w:rsidP="003C01C3">
            <w:pPr>
              <w:spacing w:before="120" w:after="120"/>
              <w:rPr>
                <w:rFonts w:ascii="Arial" w:hAnsi="Arial" w:cs="Arial"/>
              </w:rPr>
            </w:pPr>
            <w:r w:rsidRPr="00294EB0">
              <w:rPr>
                <w:rFonts w:ascii="Arial" w:hAnsi="Arial" w:cs="Arial"/>
              </w:rPr>
              <w:t>In my work for CQC:</w:t>
            </w:r>
          </w:p>
          <w:p w14:paraId="0A5A48B4" w14:textId="47BA4C6B" w:rsidR="00C52200" w:rsidRPr="00294EB0" w:rsidRDefault="00C52200" w:rsidP="003C01C3">
            <w:pPr>
              <w:numPr>
                <w:ilvl w:val="0"/>
                <w:numId w:val="4"/>
              </w:numPr>
              <w:spacing w:before="120" w:after="120"/>
              <w:rPr>
                <w:rFonts w:ascii="Arial" w:hAnsi="Arial" w:cs="Arial"/>
              </w:rPr>
            </w:pPr>
            <w:r w:rsidRPr="00294EB0">
              <w:rPr>
                <w:rFonts w:ascii="Arial" w:hAnsi="Arial" w:cs="Arial"/>
              </w:rPr>
              <w:t>I am committed to making a positive difference to people’s lives</w:t>
            </w:r>
          </w:p>
          <w:p w14:paraId="44A3E9D9"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 xml:space="preserve">I treat everyone with dignity and respect </w:t>
            </w:r>
          </w:p>
          <w:p w14:paraId="5F4EF61C"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lastRenderedPageBreak/>
              <w:t>I am thoughtful and listen to others</w:t>
            </w:r>
          </w:p>
          <w:p w14:paraId="73446690"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actively support the well-being of others</w:t>
            </w:r>
          </w:p>
          <w:p w14:paraId="221F8CB6" w14:textId="77777777" w:rsidR="00C52200" w:rsidRPr="00294EB0" w:rsidRDefault="00C52200" w:rsidP="003C01C3">
            <w:pPr>
              <w:spacing w:before="120" w:after="120"/>
              <w:rPr>
                <w:rFonts w:ascii="Arial" w:hAnsi="Arial" w:cs="Arial"/>
                <w:b/>
              </w:rPr>
            </w:pPr>
            <w:r w:rsidRPr="00294EB0">
              <w:rPr>
                <w:rFonts w:ascii="Arial" w:hAnsi="Arial" w:cs="Arial"/>
                <w:b/>
              </w:rPr>
              <w:t xml:space="preserve">Integrity </w:t>
            </w:r>
          </w:p>
          <w:p w14:paraId="2F65F943" w14:textId="77777777" w:rsidR="00C52200" w:rsidRPr="00294EB0" w:rsidRDefault="00C52200" w:rsidP="003C01C3">
            <w:pPr>
              <w:spacing w:before="120" w:after="120"/>
              <w:rPr>
                <w:rFonts w:ascii="Arial" w:hAnsi="Arial" w:cs="Arial"/>
              </w:rPr>
            </w:pPr>
            <w:r w:rsidRPr="00294EB0">
              <w:rPr>
                <w:rFonts w:ascii="Arial" w:hAnsi="Arial" w:cs="Arial"/>
              </w:rPr>
              <w:t>In my work for CQC:</w:t>
            </w:r>
          </w:p>
          <w:p w14:paraId="76183C54"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will do the right thing</w:t>
            </w:r>
          </w:p>
          <w:p w14:paraId="1ACF5D2D"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ensure my actions reflect my words</w:t>
            </w:r>
          </w:p>
          <w:p w14:paraId="2036482A"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am fair and open to challenge and have the courage to challenge others</w:t>
            </w:r>
          </w:p>
          <w:p w14:paraId="5D7B2B4D"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positively contribute to building trust with the public, colleagues and partners</w:t>
            </w:r>
          </w:p>
          <w:p w14:paraId="59392414" w14:textId="77777777" w:rsidR="00C52200" w:rsidRPr="00294EB0" w:rsidRDefault="00C52200" w:rsidP="003C01C3">
            <w:pPr>
              <w:spacing w:before="120" w:after="120"/>
              <w:rPr>
                <w:rFonts w:ascii="Arial" w:hAnsi="Arial" w:cs="Arial"/>
                <w:b/>
              </w:rPr>
            </w:pPr>
            <w:r w:rsidRPr="00294EB0">
              <w:rPr>
                <w:rFonts w:ascii="Arial" w:hAnsi="Arial" w:cs="Arial"/>
                <w:b/>
              </w:rPr>
              <w:t>Teamwork</w:t>
            </w:r>
          </w:p>
          <w:p w14:paraId="0029FDD1" w14:textId="77777777" w:rsidR="00C52200" w:rsidRPr="00294EB0" w:rsidRDefault="00C52200" w:rsidP="003C01C3">
            <w:pPr>
              <w:spacing w:before="120" w:after="120"/>
              <w:rPr>
                <w:rFonts w:ascii="Arial" w:hAnsi="Arial" w:cs="Arial"/>
              </w:rPr>
            </w:pPr>
            <w:r w:rsidRPr="00294EB0">
              <w:rPr>
                <w:rFonts w:ascii="Arial" w:hAnsi="Arial" w:cs="Arial"/>
              </w:rPr>
              <w:t>In my work for CQC:</w:t>
            </w:r>
          </w:p>
          <w:p w14:paraId="65FAF9A4"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provide high support and high challenge for my colleagues</w:t>
            </w:r>
          </w:p>
          <w:p w14:paraId="6847E3B1"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understand the impact my work has on others and how their work affects me</w:t>
            </w:r>
          </w:p>
          <w:p w14:paraId="28F6E0BB" w14:textId="77777777" w:rsidR="00C52200" w:rsidRPr="00294EB0" w:rsidRDefault="00C52200" w:rsidP="003C01C3">
            <w:pPr>
              <w:numPr>
                <w:ilvl w:val="0"/>
                <w:numId w:val="4"/>
              </w:numPr>
              <w:spacing w:before="120" w:after="120"/>
              <w:rPr>
                <w:rFonts w:ascii="Arial" w:hAnsi="Arial" w:cs="Arial"/>
              </w:rPr>
            </w:pPr>
            <w:r w:rsidRPr="00294EB0">
              <w:rPr>
                <w:rFonts w:ascii="Arial" w:hAnsi="Arial" w:cs="Arial"/>
              </w:rPr>
              <w:t>I recognise that we can’t do this alone</w:t>
            </w:r>
          </w:p>
          <w:p w14:paraId="1789FE26" w14:textId="5FF09E67" w:rsidR="00B14F8F" w:rsidRPr="00294EB0" w:rsidRDefault="00C52200" w:rsidP="002D0D67">
            <w:pPr>
              <w:numPr>
                <w:ilvl w:val="0"/>
                <w:numId w:val="4"/>
              </w:numPr>
              <w:spacing w:before="120" w:after="120"/>
              <w:rPr>
                <w:rFonts w:ascii="Arial" w:hAnsi="Arial" w:cs="Arial"/>
              </w:rPr>
            </w:pPr>
            <w:r w:rsidRPr="00294EB0">
              <w:rPr>
                <w:rFonts w:ascii="Arial" w:hAnsi="Arial" w:cs="Arial"/>
              </w:rPr>
              <w:t>I am adaptable to the changing needs of others</w:t>
            </w:r>
          </w:p>
        </w:tc>
      </w:tr>
    </w:tbl>
    <w:p w14:paraId="09551E53" w14:textId="3C16A416" w:rsidR="008B5A5C" w:rsidRPr="00294EB0" w:rsidRDefault="008B5A5C" w:rsidP="003C01C3">
      <w:pPr>
        <w:spacing w:before="120" w:after="120"/>
        <w:rPr>
          <w:rFonts w:ascii="Arial" w:hAnsi="Arial" w:cs="Arial"/>
        </w:rPr>
      </w:pPr>
    </w:p>
    <w:sectPr w:rsidR="008B5A5C" w:rsidRPr="00294EB0" w:rsidSect="00C52FD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6072" w14:textId="77777777" w:rsidR="00C52FD4" w:rsidRDefault="00C52FD4" w:rsidP="00294EB0">
      <w:r>
        <w:separator/>
      </w:r>
    </w:p>
  </w:endnote>
  <w:endnote w:type="continuationSeparator" w:id="0">
    <w:p w14:paraId="0BC69A04" w14:textId="77777777" w:rsidR="00C52FD4" w:rsidRDefault="00C52FD4" w:rsidP="0029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FF69" w14:textId="77777777" w:rsidR="00C52FD4" w:rsidRDefault="00C52FD4" w:rsidP="00294EB0">
      <w:r>
        <w:separator/>
      </w:r>
    </w:p>
  </w:footnote>
  <w:footnote w:type="continuationSeparator" w:id="0">
    <w:p w14:paraId="52BAA6B2" w14:textId="77777777" w:rsidR="00C52FD4" w:rsidRDefault="00C52FD4" w:rsidP="0029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7EB7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7546494"/>
    <w:lvl w:ilvl="0">
      <w:numFmt w:val="bullet"/>
      <w:lvlText w:val="*"/>
      <w:lvlJc w:val="left"/>
    </w:lvl>
  </w:abstractNum>
  <w:abstractNum w:abstractNumId="2" w15:restartNumberingAfterBreak="0">
    <w:nsid w:val="07614C3B"/>
    <w:multiLevelType w:val="hybridMultilevel"/>
    <w:tmpl w:val="80E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068C8"/>
    <w:multiLevelType w:val="hybridMultilevel"/>
    <w:tmpl w:val="032C205E"/>
    <w:lvl w:ilvl="0" w:tplc="336AE560">
      <w:start w:val="1"/>
      <w:numFmt w:val="decimal"/>
      <w:lvlText w:val="%1."/>
      <w:lvlJc w:val="left"/>
      <w:pPr>
        <w:tabs>
          <w:tab w:val="num" w:pos="720"/>
        </w:tabs>
        <w:ind w:left="720" w:hanging="360"/>
      </w:pPr>
    </w:lvl>
    <w:lvl w:ilvl="1" w:tplc="333AB4B4" w:tentative="1">
      <w:start w:val="1"/>
      <w:numFmt w:val="decimal"/>
      <w:lvlText w:val="%2."/>
      <w:lvlJc w:val="left"/>
      <w:pPr>
        <w:tabs>
          <w:tab w:val="num" w:pos="1440"/>
        </w:tabs>
        <w:ind w:left="1440" w:hanging="360"/>
      </w:pPr>
    </w:lvl>
    <w:lvl w:ilvl="2" w:tplc="0E9EFDE4" w:tentative="1">
      <w:start w:val="1"/>
      <w:numFmt w:val="decimal"/>
      <w:lvlText w:val="%3."/>
      <w:lvlJc w:val="left"/>
      <w:pPr>
        <w:tabs>
          <w:tab w:val="num" w:pos="2160"/>
        </w:tabs>
        <w:ind w:left="2160" w:hanging="360"/>
      </w:pPr>
    </w:lvl>
    <w:lvl w:ilvl="3" w:tplc="DFBCD734" w:tentative="1">
      <w:start w:val="1"/>
      <w:numFmt w:val="decimal"/>
      <w:lvlText w:val="%4."/>
      <w:lvlJc w:val="left"/>
      <w:pPr>
        <w:tabs>
          <w:tab w:val="num" w:pos="2880"/>
        </w:tabs>
        <w:ind w:left="2880" w:hanging="360"/>
      </w:pPr>
    </w:lvl>
    <w:lvl w:ilvl="4" w:tplc="6636C4CC" w:tentative="1">
      <w:start w:val="1"/>
      <w:numFmt w:val="decimal"/>
      <w:lvlText w:val="%5."/>
      <w:lvlJc w:val="left"/>
      <w:pPr>
        <w:tabs>
          <w:tab w:val="num" w:pos="3600"/>
        </w:tabs>
        <w:ind w:left="3600" w:hanging="360"/>
      </w:pPr>
    </w:lvl>
    <w:lvl w:ilvl="5" w:tplc="391C4BC0" w:tentative="1">
      <w:start w:val="1"/>
      <w:numFmt w:val="decimal"/>
      <w:lvlText w:val="%6."/>
      <w:lvlJc w:val="left"/>
      <w:pPr>
        <w:tabs>
          <w:tab w:val="num" w:pos="4320"/>
        </w:tabs>
        <w:ind w:left="4320" w:hanging="360"/>
      </w:pPr>
    </w:lvl>
    <w:lvl w:ilvl="6" w:tplc="8C143E96" w:tentative="1">
      <w:start w:val="1"/>
      <w:numFmt w:val="decimal"/>
      <w:lvlText w:val="%7."/>
      <w:lvlJc w:val="left"/>
      <w:pPr>
        <w:tabs>
          <w:tab w:val="num" w:pos="5040"/>
        </w:tabs>
        <w:ind w:left="5040" w:hanging="360"/>
      </w:pPr>
    </w:lvl>
    <w:lvl w:ilvl="7" w:tplc="73C24370" w:tentative="1">
      <w:start w:val="1"/>
      <w:numFmt w:val="decimal"/>
      <w:lvlText w:val="%8."/>
      <w:lvlJc w:val="left"/>
      <w:pPr>
        <w:tabs>
          <w:tab w:val="num" w:pos="5760"/>
        </w:tabs>
        <w:ind w:left="5760" w:hanging="360"/>
      </w:pPr>
    </w:lvl>
    <w:lvl w:ilvl="8" w:tplc="8F9E4248" w:tentative="1">
      <w:start w:val="1"/>
      <w:numFmt w:val="decimal"/>
      <w:lvlText w:val="%9."/>
      <w:lvlJc w:val="left"/>
      <w:pPr>
        <w:tabs>
          <w:tab w:val="num" w:pos="6480"/>
        </w:tabs>
        <w:ind w:left="6480" w:hanging="360"/>
      </w:pPr>
    </w:lvl>
  </w:abstractNum>
  <w:abstractNum w:abstractNumId="4" w15:restartNumberingAfterBreak="0">
    <w:nsid w:val="0EF9142A"/>
    <w:multiLevelType w:val="hybridMultilevel"/>
    <w:tmpl w:val="80D6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920EB"/>
    <w:multiLevelType w:val="hybridMultilevel"/>
    <w:tmpl w:val="3EA8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22722"/>
    <w:multiLevelType w:val="hybridMultilevel"/>
    <w:tmpl w:val="D820E61A"/>
    <w:lvl w:ilvl="0" w:tplc="F5D0E080">
      <w:start w:val="1"/>
      <w:numFmt w:val="decimal"/>
      <w:lvlText w:val="%1."/>
      <w:lvlJc w:val="left"/>
      <w:pPr>
        <w:tabs>
          <w:tab w:val="num" w:pos="720"/>
        </w:tabs>
        <w:ind w:left="720" w:hanging="360"/>
      </w:pPr>
    </w:lvl>
    <w:lvl w:ilvl="1" w:tplc="53C298B6" w:tentative="1">
      <w:start w:val="1"/>
      <w:numFmt w:val="decimal"/>
      <w:lvlText w:val="%2."/>
      <w:lvlJc w:val="left"/>
      <w:pPr>
        <w:tabs>
          <w:tab w:val="num" w:pos="1440"/>
        </w:tabs>
        <w:ind w:left="1440" w:hanging="360"/>
      </w:pPr>
    </w:lvl>
    <w:lvl w:ilvl="2" w:tplc="F18E86C8" w:tentative="1">
      <w:start w:val="1"/>
      <w:numFmt w:val="decimal"/>
      <w:lvlText w:val="%3."/>
      <w:lvlJc w:val="left"/>
      <w:pPr>
        <w:tabs>
          <w:tab w:val="num" w:pos="2160"/>
        </w:tabs>
        <w:ind w:left="2160" w:hanging="360"/>
      </w:pPr>
    </w:lvl>
    <w:lvl w:ilvl="3" w:tplc="48B25598" w:tentative="1">
      <w:start w:val="1"/>
      <w:numFmt w:val="decimal"/>
      <w:lvlText w:val="%4."/>
      <w:lvlJc w:val="left"/>
      <w:pPr>
        <w:tabs>
          <w:tab w:val="num" w:pos="2880"/>
        </w:tabs>
        <w:ind w:left="2880" w:hanging="360"/>
      </w:pPr>
    </w:lvl>
    <w:lvl w:ilvl="4" w:tplc="0AAE1DB2" w:tentative="1">
      <w:start w:val="1"/>
      <w:numFmt w:val="decimal"/>
      <w:lvlText w:val="%5."/>
      <w:lvlJc w:val="left"/>
      <w:pPr>
        <w:tabs>
          <w:tab w:val="num" w:pos="3600"/>
        </w:tabs>
        <w:ind w:left="3600" w:hanging="360"/>
      </w:pPr>
    </w:lvl>
    <w:lvl w:ilvl="5" w:tplc="BAA023A8" w:tentative="1">
      <w:start w:val="1"/>
      <w:numFmt w:val="decimal"/>
      <w:lvlText w:val="%6."/>
      <w:lvlJc w:val="left"/>
      <w:pPr>
        <w:tabs>
          <w:tab w:val="num" w:pos="4320"/>
        </w:tabs>
        <w:ind w:left="4320" w:hanging="360"/>
      </w:pPr>
    </w:lvl>
    <w:lvl w:ilvl="6" w:tplc="51B4CA88" w:tentative="1">
      <w:start w:val="1"/>
      <w:numFmt w:val="decimal"/>
      <w:lvlText w:val="%7."/>
      <w:lvlJc w:val="left"/>
      <w:pPr>
        <w:tabs>
          <w:tab w:val="num" w:pos="5040"/>
        </w:tabs>
        <w:ind w:left="5040" w:hanging="360"/>
      </w:pPr>
    </w:lvl>
    <w:lvl w:ilvl="7" w:tplc="389ADDBC" w:tentative="1">
      <w:start w:val="1"/>
      <w:numFmt w:val="decimal"/>
      <w:lvlText w:val="%8."/>
      <w:lvlJc w:val="left"/>
      <w:pPr>
        <w:tabs>
          <w:tab w:val="num" w:pos="5760"/>
        </w:tabs>
        <w:ind w:left="5760" w:hanging="360"/>
      </w:pPr>
    </w:lvl>
    <w:lvl w:ilvl="8" w:tplc="023C2214" w:tentative="1">
      <w:start w:val="1"/>
      <w:numFmt w:val="decimal"/>
      <w:lvlText w:val="%9."/>
      <w:lvlJc w:val="left"/>
      <w:pPr>
        <w:tabs>
          <w:tab w:val="num" w:pos="6480"/>
        </w:tabs>
        <w:ind w:left="6480" w:hanging="360"/>
      </w:pPr>
    </w:lvl>
  </w:abstractNum>
  <w:abstractNum w:abstractNumId="7" w15:restartNumberingAfterBreak="0">
    <w:nsid w:val="1B66527E"/>
    <w:multiLevelType w:val="hybridMultilevel"/>
    <w:tmpl w:val="B652EC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3B1907"/>
    <w:multiLevelType w:val="hybridMultilevel"/>
    <w:tmpl w:val="C55E5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13D4F"/>
    <w:multiLevelType w:val="hybridMultilevel"/>
    <w:tmpl w:val="F7ECD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0A17AE"/>
    <w:multiLevelType w:val="hybridMultilevel"/>
    <w:tmpl w:val="FA3E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D5D20"/>
    <w:multiLevelType w:val="hybridMultilevel"/>
    <w:tmpl w:val="D786A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F3A6F"/>
    <w:multiLevelType w:val="hybridMultilevel"/>
    <w:tmpl w:val="09208802"/>
    <w:lvl w:ilvl="0" w:tplc="4086B288">
      <w:start w:val="1"/>
      <w:numFmt w:val="decimal"/>
      <w:lvlText w:val="%1."/>
      <w:lvlJc w:val="left"/>
      <w:pPr>
        <w:tabs>
          <w:tab w:val="num" w:pos="720"/>
        </w:tabs>
        <w:ind w:left="720" w:hanging="360"/>
      </w:pPr>
    </w:lvl>
    <w:lvl w:ilvl="1" w:tplc="99CEE46A" w:tentative="1">
      <w:start w:val="1"/>
      <w:numFmt w:val="decimal"/>
      <w:lvlText w:val="%2."/>
      <w:lvlJc w:val="left"/>
      <w:pPr>
        <w:tabs>
          <w:tab w:val="num" w:pos="1440"/>
        </w:tabs>
        <w:ind w:left="1440" w:hanging="360"/>
      </w:pPr>
    </w:lvl>
    <w:lvl w:ilvl="2" w:tplc="70CE29BE" w:tentative="1">
      <w:start w:val="1"/>
      <w:numFmt w:val="decimal"/>
      <w:lvlText w:val="%3."/>
      <w:lvlJc w:val="left"/>
      <w:pPr>
        <w:tabs>
          <w:tab w:val="num" w:pos="2160"/>
        </w:tabs>
        <w:ind w:left="2160" w:hanging="360"/>
      </w:pPr>
    </w:lvl>
    <w:lvl w:ilvl="3" w:tplc="EC9A812A" w:tentative="1">
      <w:start w:val="1"/>
      <w:numFmt w:val="decimal"/>
      <w:lvlText w:val="%4."/>
      <w:lvlJc w:val="left"/>
      <w:pPr>
        <w:tabs>
          <w:tab w:val="num" w:pos="2880"/>
        </w:tabs>
        <w:ind w:left="2880" w:hanging="360"/>
      </w:pPr>
    </w:lvl>
    <w:lvl w:ilvl="4" w:tplc="B08A251C" w:tentative="1">
      <w:start w:val="1"/>
      <w:numFmt w:val="decimal"/>
      <w:lvlText w:val="%5."/>
      <w:lvlJc w:val="left"/>
      <w:pPr>
        <w:tabs>
          <w:tab w:val="num" w:pos="3600"/>
        </w:tabs>
        <w:ind w:left="3600" w:hanging="360"/>
      </w:pPr>
    </w:lvl>
    <w:lvl w:ilvl="5" w:tplc="168E83CC" w:tentative="1">
      <w:start w:val="1"/>
      <w:numFmt w:val="decimal"/>
      <w:lvlText w:val="%6."/>
      <w:lvlJc w:val="left"/>
      <w:pPr>
        <w:tabs>
          <w:tab w:val="num" w:pos="4320"/>
        </w:tabs>
        <w:ind w:left="4320" w:hanging="360"/>
      </w:pPr>
    </w:lvl>
    <w:lvl w:ilvl="6" w:tplc="BD0AAED2" w:tentative="1">
      <w:start w:val="1"/>
      <w:numFmt w:val="decimal"/>
      <w:lvlText w:val="%7."/>
      <w:lvlJc w:val="left"/>
      <w:pPr>
        <w:tabs>
          <w:tab w:val="num" w:pos="5040"/>
        </w:tabs>
        <w:ind w:left="5040" w:hanging="360"/>
      </w:pPr>
    </w:lvl>
    <w:lvl w:ilvl="7" w:tplc="262CDBC2" w:tentative="1">
      <w:start w:val="1"/>
      <w:numFmt w:val="decimal"/>
      <w:lvlText w:val="%8."/>
      <w:lvlJc w:val="left"/>
      <w:pPr>
        <w:tabs>
          <w:tab w:val="num" w:pos="5760"/>
        </w:tabs>
        <w:ind w:left="5760" w:hanging="360"/>
      </w:pPr>
    </w:lvl>
    <w:lvl w:ilvl="8" w:tplc="3B4C5F9C" w:tentative="1">
      <w:start w:val="1"/>
      <w:numFmt w:val="decimal"/>
      <w:lvlText w:val="%9."/>
      <w:lvlJc w:val="left"/>
      <w:pPr>
        <w:tabs>
          <w:tab w:val="num" w:pos="6480"/>
        </w:tabs>
        <w:ind w:left="6480" w:hanging="360"/>
      </w:pPr>
    </w:lvl>
  </w:abstractNum>
  <w:abstractNum w:abstractNumId="13" w15:restartNumberingAfterBreak="0">
    <w:nsid w:val="320F2E08"/>
    <w:multiLevelType w:val="hybridMultilevel"/>
    <w:tmpl w:val="F9E21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AD7C50"/>
    <w:multiLevelType w:val="hybridMultilevel"/>
    <w:tmpl w:val="BF9EC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461E3C"/>
    <w:multiLevelType w:val="hybridMultilevel"/>
    <w:tmpl w:val="298A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17F2A"/>
    <w:multiLevelType w:val="hybridMultilevel"/>
    <w:tmpl w:val="862CE5C2"/>
    <w:lvl w:ilvl="0" w:tplc="D2E8CDC0">
      <w:start w:val="1"/>
      <w:numFmt w:val="decimal"/>
      <w:lvlText w:val="%1."/>
      <w:lvlJc w:val="left"/>
      <w:pPr>
        <w:tabs>
          <w:tab w:val="num" w:pos="720"/>
        </w:tabs>
        <w:ind w:left="720" w:hanging="360"/>
      </w:pPr>
    </w:lvl>
    <w:lvl w:ilvl="1" w:tplc="CA9AF962" w:tentative="1">
      <w:start w:val="1"/>
      <w:numFmt w:val="decimal"/>
      <w:lvlText w:val="%2."/>
      <w:lvlJc w:val="left"/>
      <w:pPr>
        <w:tabs>
          <w:tab w:val="num" w:pos="1440"/>
        </w:tabs>
        <w:ind w:left="1440" w:hanging="360"/>
      </w:pPr>
    </w:lvl>
    <w:lvl w:ilvl="2" w:tplc="CBBCA33C" w:tentative="1">
      <w:start w:val="1"/>
      <w:numFmt w:val="decimal"/>
      <w:lvlText w:val="%3."/>
      <w:lvlJc w:val="left"/>
      <w:pPr>
        <w:tabs>
          <w:tab w:val="num" w:pos="2160"/>
        </w:tabs>
        <w:ind w:left="2160" w:hanging="360"/>
      </w:pPr>
    </w:lvl>
    <w:lvl w:ilvl="3" w:tplc="AD669594" w:tentative="1">
      <w:start w:val="1"/>
      <w:numFmt w:val="decimal"/>
      <w:lvlText w:val="%4."/>
      <w:lvlJc w:val="left"/>
      <w:pPr>
        <w:tabs>
          <w:tab w:val="num" w:pos="2880"/>
        </w:tabs>
        <w:ind w:left="2880" w:hanging="360"/>
      </w:pPr>
    </w:lvl>
    <w:lvl w:ilvl="4" w:tplc="DFB00F88" w:tentative="1">
      <w:start w:val="1"/>
      <w:numFmt w:val="decimal"/>
      <w:lvlText w:val="%5."/>
      <w:lvlJc w:val="left"/>
      <w:pPr>
        <w:tabs>
          <w:tab w:val="num" w:pos="3600"/>
        </w:tabs>
        <w:ind w:left="3600" w:hanging="360"/>
      </w:pPr>
    </w:lvl>
    <w:lvl w:ilvl="5" w:tplc="3A96049E" w:tentative="1">
      <w:start w:val="1"/>
      <w:numFmt w:val="decimal"/>
      <w:lvlText w:val="%6."/>
      <w:lvlJc w:val="left"/>
      <w:pPr>
        <w:tabs>
          <w:tab w:val="num" w:pos="4320"/>
        </w:tabs>
        <w:ind w:left="4320" w:hanging="360"/>
      </w:pPr>
    </w:lvl>
    <w:lvl w:ilvl="6" w:tplc="728860E2" w:tentative="1">
      <w:start w:val="1"/>
      <w:numFmt w:val="decimal"/>
      <w:lvlText w:val="%7."/>
      <w:lvlJc w:val="left"/>
      <w:pPr>
        <w:tabs>
          <w:tab w:val="num" w:pos="5040"/>
        </w:tabs>
        <w:ind w:left="5040" w:hanging="360"/>
      </w:pPr>
    </w:lvl>
    <w:lvl w:ilvl="7" w:tplc="55E6D5EE" w:tentative="1">
      <w:start w:val="1"/>
      <w:numFmt w:val="decimal"/>
      <w:lvlText w:val="%8."/>
      <w:lvlJc w:val="left"/>
      <w:pPr>
        <w:tabs>
          <w:tab w:val="num" w:pos="5760"/>
        </w:tabs>
        <w:ind w:left="5760" w:hanging="360"/>
      </w:pPr>
    </w:lvl>
    <w:lvl w:ilvl="8" w:tplc="B978AC84" w:tentative="1">
      <w:start w:val="1"/>
      <w:numFmt w:val="decimal"/>
      <w:lvlText w:val="%9."/>
      <w:lvlJc w:val="left"/>
      <w:pPr>
        <w:tabs>
          <w:tab w:val="num" w:pos="6480"/>
        </w:tabs>
        <w:ind w:left="6480" w:hanging="360"/>
      </w:pPr>
    </w:lvl>
  </w:abstractNum>
  <w:abstractNum w:abstractNumId="17" w15:restartNumberingAfterBreak="0">
    <w:nsid w:val="4D410EC5"/>
    <w:multiLevelType w:val="hybridMultilevel"/>
    <w:tmpl w:val="BC3C038A"/>
    <w:lvl w:ilvl="0" w:tplc="05BC6B70">
      <w:start w:val="1"/>
      <w:numFmt w:val="decimal"/>
      <w:lvlText w:val="%1."/>
      <w:lvlJc w:val="left"/>
      <w:pPr>
        <w:tabs>
          <w:tab w:val="num" w:pos="720"/>
        </w:tabs>
        <w:ind w:left="720" w:hanging="360"/>
      </w:pPr>
    </w:lvl>
    <w:lvl w:ilvl="1" w:tplc="334AEE0E" w:tentative="1">
      <w:start w:val="1"/>
      <w:numFmt w:val="decimal"/>
      <w:lvlText w:val="%2."/>
      <w:lvlJc w:val="left"/>
      <w:pPr>
        <w:tabs>
          <w:tab w:val="num" w:pos="1440"/>
        </w:tabs>
        <w:ind w:left="1440" w:hanging="360"/>
      </w:pPr>
    </w:lvl>
    <w:lvl w:ilvl="2" w:tplc="32CE5228" w:tentative="1">
      <w:start w:val="1"/>
      <w:numFmt w:val="decimal"/>
      <w:lvlText w:val="%3."/>
      <w:lvlJc w:val="left"/>
      <w:pPr>
        <w:tabs>
          <w:tab w:val="num" w:pos="2160"/>
        </w:tabs>
        <w:ind w:left="2160" w:hanging="360"/>
      </w:pPr>
    </w:lvl>
    <w:lvl w:ilvl="3" w:tplc="542EFDEC" w:tentative="1">
      <w:start w:val="1"/>
      <w:numFmt w:val="decimal"/>
      <w:lvlText w:val="%4."/>
      <w:lvlJc w:val="left"/>
      <w:pPr>
        <w:tabs>
          <w:tab w:val="num" w:pos="2880"/>
        </w:tabs>
        <w:ind w:left="2880" w:hanging="360"/>
      </w:pPr>
    </w:lvl>
    <w:lvl w:ilvl="4" w:tplc="12661AE8" w:tentative="1">
      <w:start w:val="1"/>
      <w:numFmt w:val="decimal"/>
      <w:lvlText w:val="%5."/>
      <w:lvlJc w:val="left"/>
      <w:pPr>
        <w:tabs>
          <w:tab w:val="num" w:pos="3600"/>
        </w:tabs>
        <w:ind w:left="3600" w:hanging="360"/>
      </w:pPr>
    </w:lvl>
    <w:lvl w:ilvl="5" w:tplc="9D08C318" w:tentative="1">
      <w:start w:val="1"/>
      <w:numFmt w:val="decimal"/>
      <w:lvlText w:val="%6."/>
      <w:lvlJc w:val="left"/>
      <w:pPr>
        <w:tabs>
          <w:tab w:val="num" w:pos="4320"/>
        </w:tabs>
        <w:ind w:left="4320" w:hanging="360"/>
      </w:pPr>
    </w:lvl>
    <w:lvl w:ilvl="6" w:tplc="23B40726" w:tentative="1">
      <w:start w:val="1"/>
      <w:numFmt w:val="decimal"/>
      <w:lvlText w:val="%7."/>
      <w:lvlJc w:val="left"/>
      <w:pPr>
        <w:tabs>
          <w:tab w:val="num" w:pos="5040"/>
        </w:tabs>
        <w:ind w:left="5040" w:hanging="360"/>
      </w:pPr>
    </w:lvl>
    <w:lvl w:ilvl="7" w:tplc="89340EF0" w:tentative="1">
      <w:start w:val="1"/>
      <w:numFmt w:val="decimal"/>
      <w:lvlText w:val="%8."/>
      <w:lvlJc w:val="left"/>
      <w:pPr>
        <w:tabs>
          <w:tab w:val="num" w:pos="5760"/>
        </w:tabs>
        <w:ind w:left="5760" w:hanging="360"/>
      </w:pPr>
    </w:lvl>
    <w:lvl w:ilvl="8" w:tplc="4B708F32" w:tentative="1">
      <w:start w:val="1"/>
      <w:numFmt w:val="decimal"/>
      <w:lvlText w:val="%9."/>
      <w:lvlJc w:val="left"/>
      <w:pPr>
        <w:tabs>
          <w:tab w:val="num" w:pos="6480"/>
        </w:tabs>
        <w:ind w:left="6480" w:hanging="360"/>
      </w:pPr>
    </w:lvl>
  </w:abstractNum>
  <w:abstractNum w:abstractNumId="18" w15:restartNumberingAfterBreak="0">
    <w:nsid w:val="54493248"/>
    <w:multiLevelType w:val="hybridMultilevel"/>
    <w:tmpl w:val="7CF8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21796"/>
    <w:multiLevelType w:val="hybridMultilevel"/>
    <w:tmpl w:val="1AF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057E2"/>
    <w:multiLevelType w:val="hybridMultilevel"/>
    <w:tmpl w:val="7592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46554"/>
    <w:multiLevelType w:val="hybridMultilevel"/>
    <w:tmpl w:val="4550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C4E58"/>
    <w:multiLevelType w:val="hybridMultilevel"/>
    <w:tmpl w:val="826E2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152CE0"/>
    <w:multiLevelType w:val="multilevel"/>
    <w:tmpl w:val="B7A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12D4C"/>
    <w:multiLevelType w:val="hybridMultilevel"/>
    <w:tmpl w:val="1636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756AD"/>
    <w:multiLevelType w:val="hybridMultilevel"/>
    <w:tmpl w:val="537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14F1D"/>
    <w:multiLevelType w:val="hybridMultilevel"/>
    <w:tmpl w:val="B7581A1A"/>
    <w:lvl w:ilvl="0" w:tplc="DE5C246A">
      <w:start w:val="1"/>
      <w:numFmt w:val="bullet"/>
      <w:lvlText w:val="-"/>
      <w:lvlJc w:val="left"/>
      <w:pPr>
        <w:tabs>
          <w:tab w:val="num" w:pos="720"/>
        </w:tabs>
        <w:ind w:left="720" w:hanging="360"/>
      </w:pPr>
      <w:rPr>
        <w:rFonts w:ascii="Times New Roman" w:hAnsi="Times New Roman" w:hint="default"/>
      </w:rPr>
    </w:lvl>
    <w:lvl w:ilvl="1" w:tplc="6AF6DFD2" w:tentative="1">
      <w:start w:val="1"/>
      <w:numFmt w:val="bullet"/>
      <w:lvlText w:val="-"/>
      <w:lvlJc w:val="left"/>
      <w:pPr>
        <w:tabs>
          <w:tab w:val="num" w:pos="1440"/>
        </w:tabs>
        <w:ind w:left="1440" w:hanging="360"/>
      </w:pPr>
      <w:rPr>
        <w:rFonts w:ascii="Times New Roman" w:hAnsi="Times New Roman" w:hint="default"/>
      </w:rPr>
    </w:lvl>
    <w:lvl w:ilvl="2" w:tplc="12F216E0" w:tentative="1">
      <w:start w:val="1"/>
      <w:numFmt w:val="bullet"/>
      <w:lvlText w:val="-"/>
      <w:lvlJc w:val="left"/>
      <w:pPr>
        <w:tabs>
          <w:tab w:val="num" w:pos="2160"/>
        </w:tabs>
        <w:ind w:left="2160" w:hanging="360"/>
      </w:pPr>
      <w:rPr>
        <w:rFonts w:ascii="Times New Roman" w:hAnsi="Times New Roman" w:hint="default"/>
      </w:rPr>
    </w:lvl>
    <w:lvl w:ilvl="3" w:tplc="0D3CFBEC" w:tentative="1">
      <w:start w:val="1"/>
      <w:numFmt w:val="bullet"/>
      <w:lvlText w:val="-"/>
      <w:lvlJc w:val="left"/>
      <w:pPr>
        <w:tabs>
          <w:tab w:val="num" w:pos="2880"/>
        </w:tabs>
        <w:ind w:left="2880" w:hanging="360"/>
      </w:pPr>
      <w:rPr>
        <w:rFonts w:ascii="Times New Roman" w:hAnsi="Times New Roman" w:hint="default"/>
      </w:rPr>
    </w:lvl>
    <w:lvl w:ilvl="4" w:tplc="2CECC0BA" w:tentative="1">
      <w:start w:val="1"/>
      <w:numFmt w:val="bullet"/>
      <w:lvlText w:val="-"/>
      <w:lvlJc w:val="left"/>
      <w:pPr>
        <w:tabs>
          <w:tab w:val="num" w:pos="3600"/>
        </w:tabs>
        <w:ind w:left="3600" w:hanging="360"/>
      </w:pPr>
      <w:rPr>
        <w:rFonts w:ascii="Times New Roman" w:hAnsi="Times New Roman" w:hint="default"/>
      </w:rPr>
    </w:lvl>
    <w:lvl w:ilvl="5" w:tplc="3D18451E" w:tentative="1">
      <w:start w:val="1"/>
      <w:numFmt w:val="bullet"/>
      <w:lvlText w:val="-"/>
      <w:lvlJc w:val="left"/>
      <w:pPr>
        <w:tabs>
          <w:tab w:val="num" w:pos="4320"/>
        </w:tabs>
        <w:ind w:left="4320" w:hanging="360"/>
      </w:pPr>
      <w:rPr>
        <w:rFonts w:ascii="Times New Roman" w:hAnsi="Times New Roman" w:hint="default"/>
      </w:rPr>
    </w:lvl>
    <w:lvl w:ilvl="6" w:tplc="014E45D2" w:tentative="1">
      <w:start w:val="1"/>
      <w:numFmt w:val="bullet"/>
      <w:lvlText w:val="-"/>
      <w:lvlJc w:val="left"/>
      <w:pPr>
        <w:tabs>
          <w:tab w:val="num" w:pos="5040"/>
        </w:tabs>
        <w:ind w:left="5040" w:hanging="360"/>
      </w:pPr>
      <w:rPr>
        <w:rFonts w:ascii="Times New Roman" w:hAnsi="Times New Roman" w:hint="default"/>
      </w:rPr>
    </w:lvl>
    <w:lvl w:ilvl="7" w:tplc="04BA9338" w:tentative="1">
      <w:start w:val="1"/>
      <w:numFmt w:val="bullet"/>
      <w:lvlText w:val="-"/>
      <w:lvlJc w:val="left"/>
      <w:pPr>
        <w:tabs>
          <w:tab w:val="num" w:pos="5760"/>
        </w:tabs>
        <w:ind w:left="5760" w:hanging="360"/>
      </w:pPr>
      <w:rPr>
        <w:rFonts w:ascii="Times New Roman" w:hAnsi="Times New Roman" w:hint="default"/>
      </w:rPr>
    </w:lvl>
    <w:lvl w:ilvl="8" w:tplc="69BE06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B23E37"/>
    <w:multiLevelType w:val="hybridMultilevel"/>
    <w:tmpl w:val="06681E1C"/>
    <w:lvl w:ilvl="0" w:tplc="8E0AA120">
      <w:start w:val="1"/>
      <w:numFmt w:val="decimal"/>
      <w:lvlText w:val="%1."/>
      <w:lvlJc w:val="left"/>
      <w:pPr>
        <w:tabs>
          <w:tab w:val="num" w:pos="720"/>
        </w:tabs>
        <w:ind w:left="720" w:hanging="360"/>
      </w:pPr>
    </w:lvl>
    <w:lvl w:ilvl="1" w:tplc="B50AC462" w:tentative="1">
      <w:start w:val="1"/>
      <w:numFmt w:val="decimal"/>
      <w:lvlText w:val="%2."/>
      <w:lvlJc w:val="left"/>
      <w:pPr>
        <w:tabs>
          <w:tab w:val="num" w:pos="1440"/>
        </w:tabs>
        <w:ind w:left="1440" w:hanging="360"/>
      </w:pPr>
    </w:lvl>
    <w:lvl w:ilvl="2" w:tplc="6FC075F4" w:tentative="1">
      <w:start w:val="1"/>
      <w:numFmt w:val="decimal"/>
      <w:lvlText w:val="%3."/>
      <w:lvlJc w:val="left"/>
      <w:pPr>
        <w:tabs>
          <w:tab w:val="num" w:pos="2160"/>
        </w:tabs>
        <w:ind w:left="2160" w:hanging="360"/>
      </w:pPr>
    </w:lvl>
    <w:lvl w:ilvl="3" w:tplc="80F49118" w:tentative="1">
      <w:start w:val="1"/>
      <w:numFmt w:val="decimal"/>
      <w:lvlText w:val="%4."/>
      <w:lvlJc w:val="left"/>
      <w:pPr>
        <w:tabs>
          <w:tab w:val="num" w:pos="2880"/>
        </w:tabs>
        <w:ind w:left="2880" w:hanging="360"/>
      </w:pPr>
    </w:lvl>
    <w:lvl w:ilvl="4" w:tplc="E3802704" w:tentative="1">
      <w:start w:val="1"/>
      <w:numFmt w:val="decimal"/>
      <w:lvlText w:val="%5."/>
      <w:lvlJc w:val="left"/>
      <w:pPr>
        <w:tabs>
          <w:tab w:val="num" w:pos="3600"/>
        </w:tabs>
        <w:ind w:left="3600" w:hanging="360"/>
      </w:pPr>
    </w:lvl>
    <w:lvl w:ilvl="5" w:tplc="3C562698" w:tentative="1">
      <w:start w:val="1"/>
      <w:numFmt w:val="decimal"/>
      <w:lvlText w:val="%6."/>
      <w:lvlJc w:val="left"/>
      <w:pPr>
        <w:tabs>
          <w:tab w:val="num" w:pos="4320"/>
        </w:tabs>
        <w:ind w:left="4320" w:hanging="360"/>
      </w:pPr>
    </w:lvl>
    <w:lvl w:ilvl="6" w:tplc="F2C86C2A" w:tentative="1">
      <w:start w:val="1"/>
      <w:numFmt w:val="decimal"/>
      <w:lvlText w:val="%7."/>
      <w:lvlJc w:val="left"/>
      <w:pPr>
        <w:tabs>
          <w:tab w:val="num" w:pos="5040"/>
        </w:tabs>
        <w:ind w:left="5040" w:hanging="360"/>
      </w:pPr>
    </w:lvl>
    <w:lvl w:ilvl="7" w:tplc="F5AEA9DA" w:tentative="1">
      <w:start w:val="1"/>
      <w:numFmt w:val="decimal"/>
      <w:lvlText w:val="%8."/>
      <w:lvlJc w:val="left"/>
      <w:pPr>
        <w:tabs>
          <w:tab w:val="num" w:pos="5760"/>
        </w:tabs>
        <w:ind w:left="5760" w:hanging="360"/>
      </w:pPr>
    </w:lvl>
    <w:lvl w:ilvl="8" w:tplc="A736612A" w:tentative="1">
      <w:start w:val="1"/>
      <w:numFmt w:val="decimal"/>
      <w:lvlText w:val="%9."/>
      <w:lvlJc w:val="left"/>
      <w:pPr>
        <w:tabs>
          <w:tab w:val="num" w:pos="6480"/>
        </w:tabs>
        <w:ind w:left="6480" w:hanging="360"/>
      </w:pPr>
    </w:lvl>
  </w:abstractNum>
  <w:abstractNum w:abstractNumId="28" w15:restartNumberingAfterBreak="0">
    <w:nsid w:val="72405218"/>
    <w:multiLevelType w:val="hybridMultilevel"/>
    <w:tmpl w:val="72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D5C48"/>
    <w:multiLevelType w:val="hybridMultilevel"/>
    <w:tmpl w:val="1F72CF8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208923">
    <w:abstractNumId w:val="1"/>
    <w:lvlOverride w:ilvl="0">
      <w:lvl w:ilvl="0">
        <w:numFmt w:val="bullet"/>
        <w:lvlText w:val="伀Ŋ儀Ŋ漀(桰＀좘ÿ"/>
        <w:legacy w:legacy="1" w:legacySpace="0" w:legacyIndent="360"/>
        <w:lvlJc w:val="left"/>
      </w:lvl>
    </w:lvlOverride>
  </w:num>
  <w:num w:numId="2" w16cid:durableId="792789342">
    <w:abstractNumId w:val="0"/>
  </w:num>
  <w:num w:numId="3" w16cid:durableId="392042094">
    <w:abstractNumId w:val="7"/>
  </w:num>
  <w:num w:numId="4" w16cid:durableId="1918857039">
    <w:abstractNumId w:val="11"/>
  </w:num>
  <w:num w:numId="5" w16cid:durableId="432366036">
    <w:abstractNumId w:val="23"/>
  </w:num>
  <w:num w:numId="6" w16cid:durableId="957957667">
    <w:abstractNumId w:val="13"/>
  </w:num>
  <w:num w:numId="7" w16cid:durableId="1066225629">
    <w:abstractNumId w:val="9"/>
  </w:num>
  <w:num w:numId="8" w16cid:durableId="1380322817">
    <w:abstractNumId w:val="16"/>
  </w:num>
  <w:num w:numId="9" w16cid:durableId="669866102">
    <w:abstractNumId w:val="27"/>
  </w:num>
  <w:num w:numId="10" w16cid:durableId="1019164472">
    <w:abstractNumId w:val="17"/>
  </w:num>
  <w:num w:numId="11" w16cid:durableId="762578954">
    <w:abstractNumId w:val="12"/>
  </w:num>
  <w:num w:numId="12" w16cid:durableId="2009823669">
    <w:abstractNumId w:val="6"/>
  </w:num>
  <w:num w:numId="13" w16cid:durableId="7563361">
    <w:abstractNumId w:val="3"/>
  </w:num>
  <w:num w:numId="14" w16cid:durableId="509301425">
    <w:abstractNumId w:val="13"/>
  </w:num>
  <w:num w:numId="15" w16cid:durableId="2080060048">
    <w:abstractNumId w:val="26"/>
  </w:num>
  <w:num w:numId="16" w16cid:durableId="1127045963">
    <w:abstractNumId w:val="28"/>
  </w:num>
  <w:num w:numId="17" w16cid:durableId="2087191936">
    <w:abstractNumId w:val="29"/>
  </w:num>
  <w:num w:numId="18" w16cid:durableId="1992825620">
    <w:abstractNumId w:val="14"/>
  </w:num>
  <w:num w:numId="19" w16cid:durableId="2060007664">
    <w:abstractNumId w:val="10"/>
  </w:num>
  <w:num w:numId="20" w16cid:durableId="275329148">
    <w:abstractNumId w:val="19"/>
  </w:num>
  <w:num w:numId="21" w16cid:durableId="1514998348">
    <w:abstractNumId w:val="25"/>
  </w:num>
  <w:num w:numId="22" w16cid:durableId="1712152153">
    <w:abstractNumId w:val="22"/>
  </w:num>
  <w:num w:numId="23" w16cid:durableId="747195485">
    <w:abstractNumId w:val="24"/>
  </w:num>
  <w:num w:numId="24" w16cid:durableId="314728670">
    <w:abstractNumId w:val="15"/>
  </w:num>
  <w:num w:numId="25" w16cid:durableId="753941149">
    <w:abstractNumId w:val="20"/>
  </w:num>
  <w:num w:numId="26" w16cid:durableId="515198557">
    <w:abstractNumId w:val="21"/>
  </w:num>
  <w:num w:numId="27" w16cid:durableId="14700600">
    <w:abstractNumId w:val="2"/>
  </w:num>
  <w:num w:numId="28" w16cid:durableId="162741998">
    <w:abstractNumId w:val="18"/>
  </w:num>
  <w:num w:numId="29" w16cid:durableId="763570444">
    <w:abstractNumId w:val="4"/>
  </w:num>
  <w:num w:numId="30" w16cid:durableId="1887598377">
    <w:abstractNumId w:val="8"/>
  </w:num>
  <w:num w:numId="31" w16cid:durableId="113340825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0"/>
    <w:rsid w:val="000019C4"/>
    <w:rsid w:val="00007787"/>
    <w:rsid w:val="00010C9F"/>
    <w:rsid w:val="0001107E"/>
    <w:rsid w:val="0001381F"/>
    <w:rsid w:val="00015CA1"/>
    <w:rsid w:val="000243BE"/>
    <w:rsid w:val="00034D03"/>
    <w:rsid w:val="00041588"/>
    <w:rsid w:val="00046D8C"/>
    <w:rsid w:val="00047750"/>
    <w:rsid w:val="00047D05"/>
    <w:rsid w:val="00053408"/>
    <w:rsid w:val="00053F0E"/>
    <w:rsid w:val="0006271D"/>
    <w:rsid w:val="000736BA"/>
    <w:rsid w:val="00083CFD"/>
    <w:rsid w:val="0008403F"/>
    <w:rsid w:val="00084679"/>
    <w:rsid w:val="00090E14"/>
    <w:rsid w:val="00091E90"/>
    <w:rsid w:val="000925DF"/>
    <w:rsid w:val="000955C6"/>
    <w:rsid w:val="000A0BD6"/>
    <w:rsid w:val="000A1629"/>
    <w:rsid w:val="000A3021"/>
    <w:rsid w:val="000B0C04"/>
    <w:rsid w:val="000B699F"/>
    <w:rsid w:val="000C10BC"/>
    <w:rsid w:val="000C5C72"/>
    <w:rsid w:val="000D4CB3"/>
    <w:rsid w:val="000D6509"/>
    <w:rsid w:val="000E04CA"/>
    <w:rsid w:val="000E171F"/>
    <w:rsid w:val="000E2581"/>
    <w:rsid w:val="000E76B8"/>
    <w:rsid w:val="000F0B4E"/>
    <w:rsid w:val="000F2D1C"/>
    <w:rsid w:val="00100433"/>
    <w:rsid w:val="0010306D"/>
    <w:rsid w:val="0010433A"/>
    <w:rsid w:val="00106398"/>
    <w:rsid w:val="00124574"/>
    <w:rsid w:val="00124E0C"/>
    <w:rsid w:val="00124EC9"/>
    <w:rsid w:val="00130B3E"/>
    <w:rsid w:val="001336C1"/>
    <w:rsid w:val="00133A62"/>
    <w:rsid w:val="0013507C"/>
    <w:rsid w:val="00144AF3"/>
    <w:rsid w:val="00145DD4"/>
    <w:rsid w:val="0015061D"/>
    <w:rsid w:val="0015154B"/>
    <w:rsid w:val="00152CAD"/>
    <w:rsid w:val="00154646"/>
    <w:rsid w:val="00157B76"/>
    <w:rsid w:val="00165C87"/>
    <w:rsid w:val="001669B3"/>
    <w:rsid w:val="00177EC8"/>
    <w:rsid w:val="001842E5"/>
    <w:rsid w:val="0019110D"/>
    <w:rsid w:val="00192754"/>
    <w:rsid w:val="00192BFA"/>
    <w:rsid w:val="00193118"/>
    <w:rsid w:val="00196B3F"/>
    <w:rsid w:val="00197099"/>
    <w:rsid w:val="00197FB4"/>
    <w:rsid w:val="001A18A4"/>
    <w:rsid w:val="001A2374"/>
    <w:rsid w:val="001A64B8"/>
    <w:rsid w:val="001B0AE7"/>
    <w:rsid w:val="001B2B54"/>
    <w:rsid w:val="001B35AE"/>
    <w:rsid w:val="001B38B1"/>
    <w:rsid w:val="001B5266"/>
    <w:rsid w:val="001B5A5B"/>
    <w:rsid w:val="001C1EB3"/>
    <w:rsid w:val="001C5C54"/>
    <w:rsid w:val="001D107E"/>
    <w:rsid w:val="001D2F09"/>
    <w:rsid w:val="001D33EF"/>
    <w:rsid w:val="001E14EB"/>
    <w:rsid w:val="001E1F40"/>
    <w:rsid w:val="001E2678"/>
    <w:rsid w:val="001E2A33"/>
    <w:rsid w:val="001E3F0B"/>
    <w:rsid w:val="001E70D3"/>
    <w:rsid w:val="001F6AAF"/>
    <w:rsid w:val="001F7A84"/>
    <w:rsid w:val="00204766"/>
    <w:rsid w:val="00205092"/>
    <w:rsid w:val="00205E2B"/>
    <w:rsid w:val="00210EBE"/>
    <w:rsid w:val="00215C8F"/>
    <w:rsid w:val="00215D2C"/>
    <w:rsid w:val="00221628"/>
    <w:rsid w:val="0022197B"/>
    <w:rsid w:val="00221CCA"/>
    <w:rsid w:val="002222A9"/>
    <w:rsid w:val="002253CD"/>
    <w:rsid w:val="002263D2"/>
    <w:rsid w:val="00227737"/>
    <w:rsid w:val="0023172D"/>
    <w:rsid w:val="002340EF"/>
    <w:rsid w:val="002403CE"/>
    <w:rsid w:val="0025098B"/>
    <w:rsid w:val="00254EC6"/>
    <w:rsid w:val="0025572C"/>
    <w:rsid w:val="00255F0F"/>
    <w:rsid w:val="00266D84"/>
    <w:rsid w:val="0026741A"/>
    <w:rsid w:val="0026770F"/>
    <w:rsid w:val="0027022D"/>
    <w:rsid w:val="00274191"/>
    <w:rsid w:val="002747A6"/>
    <w:rsid w:val="0027621E"/>
    <w:rsid w:val="00280EFC"/>
    <w:rsid w:val="00282B23"/>
    <w:rsid w:val="00282C55"/>
    <w:rsid w:val="00285336"/>
    <w:rsid w:val="002871D8"/>
    <w:rsid w:val="00290764"/>
    <w:rsid w:val="00290912"/>
    <w:rsid w:val="002938A0"/>
    <w:rsid w:val="00294EB0"/>
    <w:rsid w:val="00296BAF"/>
    <w:rsid w:val="00297175"/>
    <w:rsid w:val="002A2499"/>
    <w:rsid w:val="002B09A1"/>
    <w:rsid w:val="002B1A28"/>
    <w:rsid w:val="002B37B0"/>
    <w:rsid w:val="002C1676"/>
    <w:rsid w:val="002C4B85"/>
    <w:rsid w:val="002C5489"/>
    <w:rsid w:val="002C74AE"/>
    <w:rsid w:val="002D0D67"/>
    <w:rsid w:val="002D3DE7"/>
    <w:rsid w:val="002D43FB"/>
    <w:rsid w:val="002D48E9"/>
    <w:rsid w:val="002D6AFB"/>
    <w:rsid w:val="002E0186"/>
    <w:rsid w:val="002E4A66"/>
    <w:rsid w:val="002E5FE9"/>
    <w:rsid w:val="002F4CE2"/>
    <w:rsid w:val="002F6531"/>
    <w:rsid w:val="002F7518"/>
    <w:rsid w:val="00300592"/>
    <w:rsid w:val="00300B3D"/>
    <w:rsid w:val="00310E8A"/>
    <w:rsid w:val="003112D4"/>
    <w:rsid w:val="00316418"/>
    <w:rsid w:val="0031741E"/>
    <w:rsid w:val="00324118"/>
    <w:rsid w:val="0033111D"/>
    <w:rsid w:val="00332AEE"/>
    <w:rsid w:val="003376FA"/>
    <w:rsid w:val="00341651"/>
    <w:rsid w:val="00341AC3"/>
    <w:rsid w:val="00341D75"/>
    <w:rsid w:val="00344A38"/>
    <w:rsid w:val="003458A9"/>
    <w:rsid w:val="00345FE9"/>
    <w:rsid w:val="00352912"/>
    <w:rsid w:val="00352F41"/>
    <w:rsid w:val="00355C9B"/>
    <w:rsid w:val="00360ACA"/>
    <w:rsid w:val="00364224"/>
    <w:rsid w:val="003650B8"/>
    <w:rsid w:val="00371B07"/>
    <w:rsid w:val="00372C8A"/>
    <w:rsid w:val="003749EC"/>
    <w:rsid w:val="00376672"/>
    <w:rsid w:val="00385587"/>
    <w:rsid w:val="00386CE2"/>
    <w:rsid w:val="00393DCB"/>
    <w:rsid w:val="0039515F"/>
    <w:rsid w:val="00396A44"/>
    <w:rsid w:val="003B0B84"/>
    <w:rsid w:val="003B2389"/>
    <w:rsid w:val="003B36B7"/>
    <w:rsid w:val="003C01C3"/>
    <w:rsid w:val="003C5505"/>
    <w:rsid w:val="003C56F9"/>
    <w:rsid w:val="003C686D"/>
    <w:rsid w:val="003C7DDF"/>
    <w:rsid w:val="003D2E48"/>
    <w:rsid w:val="003D354E"/>
    <w:rsid w:val="003E2A4C"/>
    <w:rsid w:val="003E5699"/>
    <w:rsid w:val="003E6FDB"/>
    <w:rsid w:val="003F03FE"/>
    <w:rsid w:val="003F11D9"/>
    <w:rsid w:val="003F2127"/>
    <w:rsid w:val="00402356"/>
    <w:rsid w:val="00402530"/>
    <w:rsid w:val="00403AA9"/>
    <w:rsid w:val="004108C2"/>
    <w:rsid w:val="00412F5F"/>
    <w:rsid w:val="00414C32"/>
    <w:rsid w:val="00415B8C"/>
    <w:rsid w:val="00415E4D"/>
    <w:rsid w:val="00420851"/>
    <w:rsid w:val="004301C8"/>
    <w:rsid w:val="00430DF7"/>
    <w:rsid w:val="00431368"/>
    <w:rsid w:val="00432913"/>
    <w:rsid w:val="004331C5"/>
    <w:rsid w:val="00444D18"/>
    <w:rsid w:val="00450B5F"/>
    <w:rsid w:val="00451E0B"/>
    <w:rsid w:val="00453AB9"/>
    <w:rsid w:val="00455EAC"/>
    <w:rsid w:val="0045679A"/>
    <w:rsid w:val="00460EA9"/>
    <w:rsid w:val="00461570"/>
    <w:rsid w:val="00462E72"/>
    <w:rsid w:val="00462FCB"/>
    <w:rsid w:val="004704E8"/>
    <w:rsid w:val="00471EED"/>
    <w:rsid w:val="004728E0"/>
    <w:rsid w:val="00473321"/>
    <w:rsid w:val="0047681E"/>
    <w:rsid w:val="004805D3"/>
    <w:rsid w:val="00482CE7"/>
    <w:rsid w:val="004850D1"/>
    <w:rsid w:val="00487EED"/>
    <w:rsid w:val="0049034F"/>
    <w:rsid w:val="0049147B"/>
    <w:rsid w:val="00492B45"/>
    <w:rsid w:val="00495E24"/>
    <w:rsid w:val="004A0399"/>
    <w:rsid w:val="004A3080"/>
    <w:rsid w:val="004A42C6"/>
    <w:rsid w:val="004A5264"/>
    <w:rsid w:val="004B76DE"/>
    <w:rsid w:val="004D2FDB"/>
    <w:rsid w:val="004D4417"/>
    <w:rsid w:val="004E0F21"/>
    <w:rsid w:val="004F59A6"/>
    <w:rsid w:val="004F6EE3"/>
    <w:rsid w:val="004F749F"/>
    <w:rsid w:val="00500187"/>
    <w:rsid w:val="005012E8"/>
    <w:rsid w:val="0050393F"/>
    <w:rsid w:val="00505B53"/>
    <w:rsid w:val="00507296"/>
    <w:rsid w:val="00514351"/>
    <w:rsid w:val="005144E9"/>
    <w:rsid w:val="005154F7"/>
    <w:rsid w:val="005234F3"/>
    <w:rsid w:val="0052379F"/>
    <w:rsid w:val="00527C13"/>
    <w:rsid w:val="0053246C"/>
    <w:rsid w:val="00544A9B"/>
    <w:rsid w:val="00546EA6"/>
    <w:rsid w:val="00555840"/>
    <w:rsid w:val="005647BB"/>
    <w:rsid w:val="0056532C"/>
    <w:rsid w:val="00565805"/>
    <w:rsid w:val="005733FE"/>
    <w:rsid w:val="00573616"/>
    <w:rsid w:val="0057369B"/>
    <w:rsid w:val="00576070"/>
    <w:rsid w:val="00582359"/>
    <w:rsid w:val="005955A3"/>
    <w:rsid w:val="005959E2"/>
    <w:rsid w:val="00595FF0"/>
    <w:rsid w:val="005971D2"/>
    <w:rsid w:val="005B3462"/>
    <w:rsid w:val="005B3D09"/>
    <w:rsid w:val="005B62F5"/>
    <w:rsid w:val="005C117D"/>
    <w:rsid w:val="005C42CA"/>
    <w:rsid w:val="005C4C9D"/>
    <w:rsid w:val="005C4EC5"/>
    <w:rsid w:val="005C4FF8"/>
    <w:rsid w:val="005C5A90"/>
    <w:rsid w:val="005C6B6A"/>
    <w:rsid w:val="005D30F1"/>
    <w:rsid w:val="005D31F3"/>
    <w:rsid w:val="005D4075"/>
    <w:rsid w:val="005E0D95"/>
    <w:rsid w:val="005E116D"/>
    <w:rsid w:val="005E4451"/>
    <w:rsid w:val="005F49C2"/>
    <w:rsid w:val="005F5D74"/>
    <w:rsid w:val="005F658F"/>
    <w:rsid w:val="00600F78"/>
    <w:rsid w:val="006027CD"/>
    <w:rsid w:val="00602FC0"/>
    <w:rsid w:val="0060374B"/>
    <w:rsid w:val="0060487A"/>
    <w:rsid w:val="0060611C"/>
    <w:rsid w:val="0060615F"/>
    <w:rsid w:val="006071B8"/>
    <w:rsid w:val="00614510"/>
    <w:rsid w:val="006152F8"/>
    <w:rsid w:val="00615BF6"/>
    <w:rsid w:val="00620D3B"/>
    <w:rsid w:val="0062613E"/>
    <w:rsid w:val="00626AA6"/>
    <w:rsid w:val="00627EB0"/>
    <w:rsid w:val="00632A42"/>
    <w:rsid w:val="0063733B"/>
    <w:rsid w:val="00637ED1"/>
    <w:rsid w:val="00641D9B"/>
    <w:rsid w:val="006451E2"/>
    <w:rsid w:val="006461CF"/>
    <w:rsid w:val="00650F54"/>
    <w:rsid w:val="00655B8C"/>
    <w:rsid w:val="00662D46"/>
    <w:rsid w:val="00666460"/>
    <w:rsid w:val="00671838"/>
    <w:rsid w:val="00681741"/>
    <w:rsid w:val="00681822"/>
    <w:rsid w:val="006826B4"/>
    <w:rsid w:val="00682E0D"/>
    <w:rsid w:val="00687BD0"/>
    <w:rsid w:val="0069030A"/>
    <w:rsid w:val="00696D3E"/>
    <w:rsid w:val="00696F9B"/>
    <w:rsid w:val="00697BC4"/>
    <w:rsid w:val="006A62C5"/>
    <w:rsid w:val="006B5C33"/>
    <w:rsid w:val="006C5CF6"/>
    <w:rsid w:val="006D1D6D"/>
    <w:rsid w:val="006D7FEB"/>
    <w:rsid w:val="006E0542"/>
    <w:rsid w:val="006E113D"/>
    <w:rsid w:val="006F32C2"/>
    <w:rsid w:val="00703348"/>
    <w:rsid w:val="007124C0"/>
    <w:rsid w:val="00715599"/>
    <w:rsid w:val="0071677D"/>
    <w:rsid w:val="00721014"/>
    <w:rsid w:val="007255CE"/>
    <w:rsid w:val="007277E6"/>
    <w:rsid w:val="00730F48"/>
    <w:rsid w:val="00734456"/>
    <w:rsid w:val="007354A7"/>
    <w:rsid w:val="0074594F"/>
    <w:rsid w:val="00750193"/>
    <w:rsid w:val="0075145A"/>
    <w:rsid w:val="0075255D"/>
    <w:rsid w:val="00752627"/>
    <w:rsid w:val="00763C19"/>
    <w:rsid w:val="00765CB1"/>
    <w:rsid w:val="00767404"/>
    <w:rsid w:val="00767902"/>
    <w:rsid w:val="007716AF"/>
    <w:rsid w:val="007810C3"/>
    <w:rsid w:val="007876C7"/>
    <w:rsid w:val="00790027"/>
    <w:rsid w:val="00793B51"/>
    <w:rsid w:val="00796FAB"/>
    <w:rsid w:val="00797EE7"/>
    <w:rsid w:val="007A0495"/>
    <w:rsid w:val="007A4E88"/>
    <w:rsid w:val="007A7F9E"/>
    <w:rsid w:val="007B4C5B"/>
    <w:rsid w:val="007B67C2"/>
    <w:rsid w:val="007C2F81"/>
    <w:rsid w:val="007D3EFD"/>
    <w:rsid w:val="007E32A0"/>
    <w:rsid w:val="007E61B3"/>
    <w:rsid w:val="007E7B58"/>
    <w:rsid w:val="007F1089"/>
    <w:rsid w:val="007F19B8"/>
    <w:rsid w:val="007F7190"/>
    <w:rsid w:val="00806AF7"/>
    <w:rsid w:val="00807813"/>
    <w:rsid w:val="0081181E"/>
    <w:rsid w:val="00816045"/>
    <w:rsid w:val="00822DBB"/>
    <w:rsid w:val="00826F1E"/>
    <w:rsid w:val="00831D68"/>
    <w:rsid w:val="00831E5A"/>
    <w:rsid w:val="00835003"/>
    <w:rsid w:val="0083705B"/>
    <w:rsid w:val="008406ED"/>
    <w:rsid w:val="008423C7"/>
    <w:rsid w:val="0084701C"/>
    <w:rsid w:val="00847091"/>
    <w:rsid w:val="00850812"/>
    <w:rsid w:val="00852B1E"/>
    <w:rsid w:val="008579F3"/>
    <w:rsid w:val="00864D5D"/>
    <w:rsid w:val="008678B8"/>
    <w:rsid w:val="0087347B"/>
    <w:rsid w:val="00877AC1"/>
    <w:rsid w:val="00877FBA"/>
    <w:rsid w:val="00882E3F"/>
    <w:rsid w:val="00891FC7"/>
    <w:rsid w:val="00893AAA"/>
    <w:rsid w:val="008A0F9E"/>
    <w:rsid w:val="008A500A"/>
    <w:rsid w:val="008A5A39"/>
    <w:rsid w:val="008A72DA"/>
    <w:rsid w:val="008A7D01"/>
    <w:rsid w:val="008B101A"/>
    <w:rsid w:val="008B197B"/>
    <w:rsid w:val="008B5A5C"/>
    <w:rsid w:val="008B79CC"/>
    <w:rsid w:val="008C21D3"/>
    <w:rsid w:val="008D1B42"/>
    <w:rsid w:val="008D2A4A"/>
    <w:rsid w:val="008D5F61"/>
    <w:rsid w:val="008E056C"/>
    <w:rsid w:val="008E5AA4"/>
    <w:rsid w:val="008E7138"/>
    <w:rsid w:val="008F1395"/>
    <w:rsid w:val="008F54EF"/>
    <w:rsid w:val="008F58E3"/>
    <w:rsid w:val="009035C4"/>
    <w:rsid w:val="00906333"/>
    <w:rsid w:val="00906BDC"/>
    <w:rsid w:val="0091079A"/>
    <w:rsid w:val="00910AA0"/>
    <w:rsid w:val="00913A87"/>
    <w:rsid w:val="0091460B"/>
    <w:rsid w:val="00916A5B"/>
    <w:rsid w:val="009207FD"/>
    <w:rsid w:val="0092154C"/>
    <w:rsid w:val="00924391"/>
    <w:rsid w:val="0094473F"/>
    <w:rsid w:val="00954492"/>
    <w:rsid w:val="00954CBA"/>
    <w:rsid w:val="0095605D"/>
    <w:rsid w:val="00962992"/>
    <w:rsid w:val="00963299"/>
    <w:rsid w:val="00966864"/>
    <w:rsid w:val="00966ACE"/>
    <w:rsid w:val="0096709E"/>
    <w:rsid w:val="00972BE2"/>
    <w:rsid w:val="00973646"/>
    <w:rsid w:val="00973829"/>
    <w:rsid w:val="00975D05"/>
    <w:rsid w:val="00977B62"/>
    <w:rsid w:val="00980BDF"/>
    <w:rsid w:val="00982D5E"/>
    <w:rsid w:val="009831E4"/>
    <w:rsid w:val="0098365C"/>
    <w:rsid w:val="00992856"/>
    <w:rsid w:val="009950BA"/>
    <w:rsid w:val="009A0FA5"/>
    <w:rsid w:val="009B288C"/>
    <w:rsid w:val="009B6265"/>
    <w:rsid w:val="009B7DD2"/>
    <w:rsid w:val="009C321E"/>
    <w:rsid w:val="009C7CB2"/>
    <w:rsid w:val="009D44F8"/>
    <w:rsid w:val="009D6707"/>
    <w:rsid w:val="009D7DD5"/>
    <w:rsid w:val="009E0844"/>
    <w:rsid w:val="009E3949"/>
    <w:rsid w:val="009F0656"/>
    <w:rsid w:val="009F1A18"/>
    <w:rsid w:val="009F4FCD"/>
    <w:rsid w:val="009F563B"/>
    <w:rsid w:val="00A012FE"/>
    <w:rsid w:val="00A02294"/>
    <w:rsid w:val="00A264BE"/>
    <w:rsid w:val="00A26F90"/>
    <w:rsid w:val="00A30EEF"/>
    <w:rsid w:val="00A32FA5"/>
    <w:rsid w:val="00A46A0A"/>
    <w:rsid w:val="00A501E7"/>
    <w:rsid w:val="00A56341"/>
    <w:rsid w:val="00A56425"/>
    <w:rsid w:val="00A56CE6"/>
    <w:rsid w:val="00A606F5"/>
    <w:rsid w:val="00A62636"/>
    <w:rsid w:val="00A62B8A"/>
    <w:rsid w:val="00A64823"/>
    <w:rsid w:val="00A708CA"/>
    <w:rsid w:val="00A70FF7"/>
    <w:rsid w:val="00A726E5"/>
    <w:rsid w:val="00A72A11"/>
    <w:rsid w:val="00A75A4A"/>
    <w:rsid w:val="00A76CC3"/>
    <w:rsid w:val="00A8289A"/>
    <w:rsid w:val="00A85C8B"/>
    <w:rsid w:val="00A90633"/>
    <w:rsid w:val="00A94D54"/>
    <w:rsid w:val="00A97DB6"/>
    <w:rsid w:val="00AA468A"/>
    <w:rsid w:val="00AA6EF5"/>
    <w:rsid w:val="00AB4310"/>
    <w:rsid w:val="00AB6DFF"/>
    <w:rsid w:val="00AC0553"/>
    <w:rsid w:val="00AC4E15"/>
    <w:rsid w:val="00AC6E1D"/>
    <w:rsid w:val="00AC763E"/>
    <w:rsid w:val="00AC769C"/>
    <w:rsid w:val="00AD4266"/>
    <w:rsid w:val="00AF74E6"/>
    <w:rsid w:val="00B017F4"/>
    <w:rsid w:val="00B108B1"/>
    <w:rsid w:val="00B11036"/>
    <w:rsid w:val="00B13705"/>
    <w:rsid w:val="00B14F8F"/>
    <w:rsid w:val="00B20782"/>
    <w:rsid w:val="00B24E7C"/>
    <w:rsid w:val="00B25440"/>
    <w:rsid w:val="00B25932"/>
    <w:rsid w:val="00B26B29"/>
    <w:rsid w:val="00B314DA"/>
    <w:rsid w:val="00B33CD0"/>
    <w:rsid w:val="00B36C3C"/>
    <w:rsid w:val="00B401AB"/>
    <w:rsid w:val="00B40D9A"/>
    <w:rsid w:val="00B422F0"/>
    <w:rsid w:val="00B457E0"/>
    <w:rsid w:val="00B5018A"/>
    <w:rsid w:val="00B5408A"/>
    <w:rsid w:val="00B55E0A"/>
    <w:rsid w:val="00B61DAD"/>
    <w:rsid w:val="00B66AFD"/>
    <w:rsid w:val="00B732C0"/>
    <w:rsid w:val="00B73502"/>
    <w:rsid w:val="00B740BB"/>
    <w:rsid w:val="00B81A75"/>
    <w:rsid w:val="00B821E8"/>
    <w:rsid w:val="00B8262D"/>
    <w:rsid w:val="00B92E29"/>
    <w:rsid w:val="00B94A62"/>
    <w:rsid w:val="00B9700E"/>
    <w:rsid w:val="00BA2D92"/>
    <w:rsid w:val="00BA2F7F"/>
    <w:rsid w:val="00BC38B1"/>
    <w:rsid w:val="00BD012E"/>
    <w:rsid w:val="00BD120B"/>
    <w:rsid w:val="00BD16E4"/>
    <w:rsid w:val="00BE05B1"/>
    <w:rsid w:val="00BE1BCB"/>
    <w:rsid w:val="00BE5E08"/>
    <w:rsid w:val="00BE5E98"/>
    <w:rsid w:val="00BF15FF"/>
    <w:rsid w:val="00BF2D82"/>
    <w:rsid w:val="00BF3617"/>
    <w:rsid w:val="00BF5B84"/>
    <w:rsid w:val="00BF6C8D"/>
    <w:rsid w:val="00BF7589"/>
    <w:rsid w:val="00C01D58"/>
    <w:rsid w:val="00C04AE0"/>
    <w:rsid w:val="00C067DB"/>
    <w:rsid w:val="00C11893"/>
    <w:rsid w:val="00C124BF"/>
    <w:rsid w:val="00C12D1C"/>
    <w:rsid w:val="00C15FAF"/>
    <w:rsid w:val="00C1799E"/>
    <w:rsid w:val="00C22FDC"/>
    <w:rsid w:val="00C2763B"/>
    <w:rsid w:val="00C312A2"/>
    <w:rsid w:val="00C327D6"/>
    <w:rsid w:val="00C34FC1"/>
    <w:rsid w:val="00C36107"/>
    <w:rsid w:val="00C36D4C"/>
    <w:rsid w:val="00C378CB"/>
    <w:rsid w:val="00C378F1"/>
    <w:rsid w:val="00C37C55"/>
    <w:rsid w:val="00C41C25"/>
    <w:rsid w:val="00C42FC2"/>
    <w:rsid w:val="00C50753"/>
    <w:rsid w:val="00C52200"/>
    <w:rsid w:val="00C52FD4"/>
    <w:rsid w:val="00C628A5"/>
    <w:rsid w:val="00C65B14"/>
    <w:rsid w:val="00C665AE"/>
    <w:rsid w:val="00C70DB4"/>
    <w:rsid w:val="00C820C0"/>
    <w:rsid w:val="00C822DA"/>
    <w:rsid w:val="00C848AE"/>
    <w:rsid w:val="00C84ACD"/>
    <w:rsid w:val="00C84F47"/>
    <w:rsid w:val="00C91B70"/>
    <w:rsid w:val="00C92064"/>
    <w:rsid w:val="00C95F13"/>
    <w:rsid w:val="00CA00CC"/>
    <w:rsid w:val="00CA1EEB"/>
    <w:rsid w:val="00CA23D6"/>
    <w:rsid w:val="00CA328D"/>
    <w:rsid w:val="00CA4298"/>
    <w:rsid w:val="00CB5E4A"/>
    <w:rsid w:val="00CC4489"/>
    <w:rsid w:val="00CC4E16"/>
    <w:rsid w:val="00CC4FD0"/>
    <w:rsid w:val="00CD11F5"/>
    <w:rsid w:val="00CD1C6B"/>
    <w:rsid w:val="00CE04F3"/>
    <w:rsid w:val="00CE4BB3"/>
    <w:rsid w:val="00CF1C69"/>
    <w:rsid w:val="00CF2C08"/>
    <w:rsid w:val="00CF411D"/>
    <w:rsid w:val="00D01BD2"/>
    <w:rsid w:val="00D04698"/>
    <w:rsid w:val="00D1163A"/>
    <w:rsid w:val="00D1274D"/>
    <w:rsid w:val="00D141E3"/>
    <w:rsid w:val="00D169D8"/>
    <w:rsid w:val="00D22BB5"/>
    <w:rsid w:val="00D3275D"/>
    <w:rsid w:val="00D32BA0"/>
    <w:rsid w:val="00D33BC4"/>
    <w:rsid w:val="00D37A14"/>
    <w:rsid w:val="00D441B7"/>
    <w:rsid w:val="00D443A0"/>
    <w:rsid w:val="00D513D3"/>
    <w:rsid w:val="00D54833"/>
    <w:rsid w:val="00D567C0"/>
    <w:rsid w:val="00D6486F"/>
    <w:rsid w:val="00D661DD"/>
    <w:rsid w:val="00D80790"/>
    <w:rsid w:val="00D83D8E"/>
    <w:rsid w:val="00D8691A"/>
    <w:rsid w:val="00D86C50"/>
    <w:rsid w:val="00D938B8"/>
    <w:rsid w:val="00D94ACC"/>
    <w:rsid w:val="00DB1836"/>
    <w:rsid w:val="00DB2F9F"/>
    <w:rsid w:val="00DB5996"/>
    <w:rsid w:val="00DC16C5"/>
    <w:rsid w:val="00DC1836"/>
    <w:rsid w:val="00DC1CC3"/>
    <w:rsid w:val="00DC4928"/>
    <w:rsid w:val="00DD0C92"/>
    <w:rsid w:val="00DD254B"/>
    <w:rsid w:val="00DD3FC4"/>
    <w:rsid w:val="00DD5167"/>
    <w:rsid w:val="00DD7E51"/>
    <w:rsid w:val="00DE01C0"/>
    <w:rsid w:val="00DF01A4"/>
    <w:rsid w:val="00DF350A"/>
    <w:rsid w:val="00DF4C66"/>
    <w:rsid w:val="00DF6044"/>
    <w:rsid w:val="00DF6865"/>
    <w:rsid w:val="00DF6CC6"/>
    <w:rsid w:val="00DF6F69"/>
    <w:rsid w:val="00E00A16"/>
    <w:rsid w:val="00E14378"/>
    <w:rsid w:val="00E17941"/>
    <w:rsid w:val="00E204F4"/>
    <w:rsid w:val="00E22B64"/>
    <w:rsid w:val="00E24A19"/>
    <w:rsid w:val="00E2518D"/>
    <w:rsid w:val="00E270FC"/>
    <w:rsid w:val="00E30AF7"/>
    <w:rsid w:val="00E3422E"/>
    <w:rsid w:val="00E34C17"/>
    <w:rsid w:val="00E34CFE"/>
    <w:rsid w:val="00E3548F"/>
    <w:rsid w:val="00E358D5"/>
    <w:rsid w:val="00E3597B"/>
    <w:rsid w:val="00E40CCD"/>
    <w:rsid w:val="00E514B9"/>
    <w:rsid w:val="00E517C6"/>
    <w:rsid w:val="00E524A1"/>
    <w:rsid w:val="00E55672"/>
    <w:rsid w:val="00E56948"/>
    <w:rsid w:val="00E654E9"/>
    <w:rsid w:val="00E66B6F"/>
    <w:rsid w:val="00E72C69"/>
    <w:rsid w:val="00E72FAE"/>
    <w:rsid w:val="00E811FE"/>
    <w:rsid w:val="00E818F5"/>
    <w:rsid w:val="00E82E86"/>
    <w:rsid w:val="00E854C7"/>
    <w:rsid w:val="00E856C7"/>
    <w:rsid w:val="00E85705"/>
    <w:rsid w:val="00E85EA8"/>
    <w:rsid w:val="00E905F2"/>
    <w:rsid w:val="00E913BB"/>
    <w:rsid w:val="00E9354F"/>
    <w:rsid w:val="00EC1242"/>
    <w:rsid w:val="00EC447D"/>
    <w:rsid w:val="00ED1727"/>
    <w:rsid w:val="00ED4980"/>
    <w:rsid w:val="00EE41B8"/>
    <w:rsid w:val="00EE556B"/>
    <w:rsid w:val="00EE55D8"/>
    <w:rsid w:val="00EF4264"/>
    <w:rsid w:val="00EF61A4"/>
    <w:rsid w:val="00F078E9"/>
    <w:rsid w:val="00F105B1"/>
    <w:rsid w:val="00F118A4"/>
    <w:rsid w:val="00F15D61"/>
    <w:rsid w:val="00F16BCB"/>
    <w:rsid w:val="00F17B1F"/>
    <w:rsid w:val="00F30DE1"/>
    <w:rsid w:val="00F34343"/>
    <w:rsid w:val="00F37535"/>
    <w:rsid w:val="00F4652C"/>
    <w:rsid w:val="00F476E6"/>
    <w:rsid w:val="00F551F7"/>
    <w:rsid w:val="00F62D71"/>
    <w:rsid w:val="00F65B80"/>
    <w:rsid w:val="00F7066F"/>
    <w:rsid w:val="00F84B8D"/>
    <w:rsid w:val="00F8613A"/>
    <w:rsid w:val="00F92438"/>
    <w:rsid w:val="00F93E35"/>
    <w:rsid w:val="00FA3B3D"/>
    <w:rsid w:val="00FA51C0"/>
    <w:rsid w:val="00FA54CF"/>
    <w:rsid w:val="00FB2824"/>
    <w:rsid w:val="00FB619D"/>
    <w:rsid w:val="00FC474C"/>
    <w:rsid w:val="00FC78A1"/>
    <w:rsid w:val="00FD74B4"/>
    <w:rsid w:val="00FD7AD7"/>
    <w:rsid w:val="00FE2397"/>
    <w:rsid w:val="00FE42D4"/>
    <w:rsid w:val="00FE674A"/>
    <w:rsid w:val="00FF044A"/>
    <w:rsid w:val="00FF146B"/>
    <w:rsid w:val="00FF3749"/>
    <w:rsid w:val="00FF405A"/>
    <w:rsid w:val="00FF71A1"/>
    <w:rsid w:val="0BD45C85"/>
    <w:rsid w:val="10BF4943"/>
    <w:rsid w:val="1162F5AF"/>
    <w:rsid w:val="1A7EDE96"/>
    <w:rsid w:val="288371AF"/>
    <w:rsid w:val="29CA0C69"/>
    <w:rsid w:val="2EF9AF8C"/>
    <w:rsid w:val="2EFEBD2F"/>
    <w:rsid w:val="30D1B41B"/>
    <w:rsid w:val="313CDC66"/>
    <w:rsid w:val="3608A15F"/>
    <w:rsid w:val="38DB3269"/>
    <w:rsid w:val="3BABC7B1"/>
    <w:rsid w:val="3D0829B5"/>
    <w:rsid w:val="44CF83E8"/>
    <w:rsid w:val="4B2C1887"/>
    <w:rsid w:val="50DECE78"/>
    <w:rsid w:val="54AF7AF4"/>
    <w:rsid w:val="54B8E926"/>
    <w:rsid w:val="561B8EC0"/>
    <w:rsid w:val="59DCF311"/>
    <w:rsid w:val="5C613288"/>
    <w:rsid w:val="6120DE49"/>
    <w:rsid w:val="6588F7E2"/>
    <w:rsid w:val="68B7E907"/>
    <w:rsid w:val="693FDDAC"/>
    <w:rsid w:val="6ADCD2EC"/>
    <w:rsid w:val="6BB652A7"/>
    <w:rsid w:val="6D97950B"/>
    <w:rsid w:val="76652538"/>
    <w:rsid w:val="7932D2D1"/>
    <w:rsid w:val="7BD6845F"/>
    <w:rsid w:val="7F872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A5CA"/>
  <w15:chartTrackingRefBased/>
  <w15:docId w15:val="{AE7711F5-D933-4E2E-8466-D000A94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371B07"/>
    <w:pPr>
      <w:numPr>
        <w:numId w:val="2"/>
      </w:numPr>
      <w:tabs>
        <w:tab w:val="clear" w:pos="360"/>
        <w:tab w:val="num" w:pos="851"/>
      </w:tabs>
      <w:spacing w:before="160"/>
      <w:ind w:left="851" w:hanging="284"/>
    </w:pPr>
    <w:rPr>
      <w:rFonts w:ascii="Arial" w:hAnsi="Arial"/>
      <w:sz w:val="22"/>
      <w:szCs w:val="20"/>
      <w:lang w:eastAsia="en-US"/>
    </w:rPr>
  </w:style>
  <w:style w:type="paragraph" w:customStyle="1" w:styleId="Char">
    <w:name w:val="Char"/>
    <w:basedOn w:val="Normal"/>
    <w:rsid w:val="0049034F"/>
    <w:pPr>
      <w:spacing w:after="120" w:line="240" w:lineRule="exact"/>
    </w:pPr>
    <w:rPr>
      <w:rFonts w:ascii="Verdana" w:hAnsi="Verdana"/>
      <w:sz w:val="20"/>
      <w:szCs w:val="20"/>
      <w:lang w:val="en-US" w:eastAsia="en-US"/>
    </w:rPr>
  </w:style>
  <w:style w:type="character" w:styleId="Strong">
    <w:name w:val="Strong"/>
    <w:qFormat/>
    <w:rsid w:val="00B14F8F"/>
    <w:rPr>
      <w:b/>
      <w:bCs/>
    </w:rPr>
  </w:style>
  <w:style w:type="paragraph" w:customStyle="1" w:styleId="Default">
    <w:name w:val="Default"/>
    <w:rsid w:val="00F7066F"/>
    <w:pPr>
      <w:autoSpaceDE w:val="0"/>
      <w:autoSpaceDN w:val="0"/>
      <w:adjustRightInd w:val="0"/>
    </w:pPr>
    <w:rPr>
      <w:rFonts w:ascii="Arial" w:eastAsia="Arial" w:hAnsi="Arial" w:cs="Arial"/>
      <w:color w:val="000000"/>
      <w:sz w:val="24"/>
      <w:szCs w:val="24"/>
      <w:lang w:eastAsia="en-US"/>
    </w:rPr>
  </w:style>
  <w:style w:type="paragraph" w:styleId="PlainText">
    <w:name w:val="Plain Text"/>
    <w:basedOn w:val="Normal"/>
    <w:link w:val="PlainTextChar"/>
    <w:uiPriority w:val="99"/>
    <w:unhideWhenUsed/>
    <w:rsid w:val="00F7066F"/>
    <w:rPr>
      <w:rFonts w:ascii="Calibri" w:eastAsia="Arial" w:hAnsi="Calibri"/>
      <w:sz w:val="22"/>
      <w:szCs w:val="21"/>
      <w:lang w:eastAsia="en-US"/>
    </w:rPr>
  </w:style>
  <w:style w:type="character" w:customStyle="1" w:styleId="PlainTextChar">
    <w:name w:val="Plain Text Char"/>
    <w:link w:val="PlainText"/>
    <w:uiPriority w:val="99"/>
    <w:rsid w:val="00F7066F"/>
    <w:rPr>
      <w:rFonts w:ascii="Calibri" w:eastAsia="Arial" w:hAnsi="Calibri"/>
      <w:sz w:val="22"/>
      <w:szCs w:val="21"/>
      <w:lang w:eastAsia="en-US"/>
    </w:rPr>
  </w:style>
  <w:style w:type="paragraph" w:styleId="BalloonText">
    <w:name w:val="Balloon Text"/>
    <w:basedOn w:val="Normal"/>
    <w:link w:val="BalloonTextChar"/>
    <w:rsid w:val="00F65B80"/>
    <w:rPr>
      <w:rFonts w:ascii="Segoe UI" w:hAnsi="Segoe UI" w:cs="Segoe UI"/>
      <w:sz w:val="18"/>
      <w:szCs w:val="18"/>
    </w:rPr>
  </w:style>
  <w:style w:type="character" w:customStyle="1" w:styleId="BalloonTextChar">
    <w:name w:val="Balloon Text Char"/>
    <w:link w:val="BalloonText"/>
    <w:rsid w:val="00F65B80"/>
    <w:rPr>
      <w:rFonts w:ascii="Segoe UI" w:hAnsi="Segoe UI" w:cs="Segoe UI"/>
      <w:sz w:val="18"/>
      <w:szCs w:val="18"/>
    </w:rPr>
  </w:style>
  <w:style w:type="character" w:styleId="CommentReference">
    <w:name w:val="annotation reference"/>
    <w:rsid w:val="00C312A2"/>
    <w:rPr>
      <w:sz w:val="16"/>
      <w:szCs w:val="16"/>
    </w:rPr>
  </w:style>
  <w:style w:type="paragraph" w:styleId="CommentText">
    <w:name w:val="annotation text"/>
    <w:basedOn w:val="Normal"/>
    <w:link w:val="CommentTextChar"/>
    <w:rsid w:val="00C312A2"/>
    <w:rPr>
      <w:sz w:val="20"/>
      <w:szCs w:val="20"/>
    </w:rPr>
  </w:style>
  <w:style w:type="character" w:customStyle="1" w:styleId="CommentTextChar">
    <w:name w:val="Comment Text Char"/>
    <w:basedOn w:val="DefaultParagraphFont"/>
    <w:link w:val="CommentText"/>
    <w:rsid w:val="00C312A2"/>
  </w:style>
  <w:style w:type="paragraph" w:styleId="CommentSubject">
    <w:name w:val="annotation subject"/>
    <w:basedOn w:val="CommentText"/>
    <w:next w:val="CommentText"/>
    <w:link w:val="CommentSubjectChar"/>
    <w:rsid w:val="00C312A2"/>
    <w:rPr>
      <w:b/>
      <w:bCs/>
    </w:rPr>
  </w:style>
  <w:style w:type="character" w:customStyle="1" w:styleId="CommentSubjectChar">
    <w:name w:val="Comment Subject Char"/>
    <w:link w:val="CommentSubject"/>
    <w:rsid w:val="00C312A2"/>
    <w:rPr>
      <w:b/>
      <w:bCs/>
    </w:rPr>
  </w:style>
  <w:style w:type="paragraph" w:styleId="ListParagraph">
    <w:name w:val="List Paragraph"/>
    <w:basedOn w:val="Normal"/>
    <w:uiPriority w:val="34"/>
    <w:qFormat/>
    <w:rsid w:val="00A606F5"/>
    <w:pPr>
      <w:ind w:left="720"/>
      <w:contextualSpacing/>
    </w:pPr>
  </w:style>
  <w:style w:type="character" w:customStyle="1" w:styleId="normaltextrun">
    <w:name w:val="normaltextrun"/>
    <w:basedOn w:val="DefaultParagraphFont"/>
    <w:rsid w:val="003458A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655B8C"/>
    <w:rPr>
      <w:color w:val="605E5C"/>
      <w:shd w:val="clear" w:color="auto" w:fill="E1DFDD"/>
    </w:rPr>
  </w:style>
  <w:style w:type="character" w:styleId="Mention">
    <w:name w:val="Mention"/>
    <w:basedOn w:val="DefaultParagraphFont"/>
    <w:uiPriority w:val="99"/>
    <w:unhideWhenUsed/>
    <w:rsid w:val="00655B8C"/>
    <w:rPr>
      <w:color w:val="2B579A"/>
      <w:shd w:val="clear" w:color="auto" w:fill="E1DFDD"/>
    </w:rPr>
  </w:style>
  <w:style w:type="paragraph" w:styleId="NormalWeb">
    <w:name w:val="Normal (Web)"/>
    <w:basedOn w:val="Normal"/>
    <w:uiPriority w:val="99"/>
    <w:unhideWhenUsed/>
    <w:rsid w:val="00083CFD"/>
    <w:pPr>
      <w:spacing w:before="100" w:beforeAutospacing="1" w:after="100" w:afterAutospacing="1"/>
    </w:pPr>
  </w:style>
  <w:style w:type="paragraph" w:styleId="Revision">
    <w:name w:val="Revision"/>
    <w:hidden/>
    <w:uiPriority w:val="99"/>
    <w:semiHidden/>
    <w:rsid w:val="00CF411D"/>
    <w:rPr>
      <w:sz w:val="24"/>
      <w:szCs w:val="24"/>
    </w:rPr>
  </w:style>
  <w:style w:type="paragraph" w:styleId="Header">
    <w:name w:val="header"/>
    <w:basedOn w:val="Normal"/>
    <w:link w:val="HeaderChar"/>
    <w:rsid w:val="00294EB0"/>
    <w:pPr>
      <w:tabs>
        <w:tab w:val="center" w:pos="4513"/>
        <w:tab w:val="right" w:pos="9026"/>
      </w:tabs>
    </w:pPr>
  </w:style>
  <w:style w:type="character" w:customStyle="1" w:styleId="HeaderChar">
    <w:name w:val="Header Char"/>
    <w:basedOn w:val="DefaultParagraphFont"/>
    <w:link w:val="Header"/>
    <w:rsid w:val="00294EB0"/>
    <w:rPr>
      <w:sz w:val="24"/>
      <w:szCs w:val="24"/>
    </w:rPr>
  </w:style>
  <w:style w:type="paragraph" w:styleId="Footer">
    <w:name w:val="footer"/>
    <w:basedOn w:val="Normal"/>
    <w:link w:val="FooterChar"/>
    <w:rsid w:val="00294EB0"/>
    <w:pPr>
      <w:tabs>
        <w:tab w:val="center" w:pos="4513"/>
        <w:tab w:val="right" w:pos="9026"/>
      </w:tabs>
    </w:pPr>
  </w:style>
  <w:style w:type="character" w:customStyle="1" w:styleId="FooterChar">
    <w:name w:val="Footer Char"/>
    <w:basedOn w:val="DefaultParagraphFont"/>
    <w:link w:val="Footer"/>
    <w:rsid w:val="00294E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4269">
      <w:bodyDiv w:val="1"/>
      <w:marLeft w:val="0"/>
      <w:marRight w:val="0"/>
      <w:marTop w:val="0"/>
      <w:marBottom w:val="0"/>
      <w:divBdr>
        <w:top w:val="none" w:sz="0" w:space="0" w:color="auto"/>
        <w:left w:val="none" w:sz="0" w:space="0" w:color="auto"/>
        <w:bottom w:val="none" w:sz="0" w:space="0" w:color="auto"/>
        <w:right w:val="none" w:sz="0" w:space="0" w:color="auto"/>
      </w:divBdr>
    </w:div>
    <w:div w:id="313486834">
      <w:bodyDiv w:val="1"/>
      <w:marLeft w:val="0"/>
      <w:marRight w:val="0"/>
      <w:marTop w:val="0"/>
      <w:marBottom w:val="0"/>
      <w:divBdr>
        <w:top w:val="none" w:sz="0" w:space="0" w:color="auto"/>
        <w:left w:val="none" w:sz="0" w:space="0" w:color="auto"/>
        <w:bottom w:val="none" w:sz="0" w:space="0" w:color="auto"/>
        <w:right w:val="none" w:sz="0" w:space="0" w:color="auto"/>
      </w:divBdr>
      <w:divsChild>
        <w:div w:id="1184175539">
          <w:marLeft w:val="360"/>
          <w:marRight w:val="0"/>
          <w:marTop w:val="0"/>
          <w:marBottom w:val="60"/>
          <w:divBdr>
            <w:top w:val="none" w:sz="0" w:space="0" w:color="auto"/>
            <w:left w:val="none" w:sz="0" w:space="0" w:color="auto"/>
            <w:bottom w:val="none" w:sz="0" w:space="0" w:color="auto"/>
            <w:right w:val="none" w:sz="0" w:space="0" w:color="auto"/>
          </w:divBdr>
        </w:div>
      </w:divsChild>
    </w:div>
    <w:div w:id="357238260">
      <w:bodyDiv w:val="1"/>
      <w:marLeft w:val="0"/>
      <w:marRight w:val="0"/>
      <w:marTop w:val="0"/>
      <w:marBottom w:val="0"/>
      <w:divBdr>
        <w:top w:val="none" w:sz="0" w:space="0" w:color="auto"/>
        <w:left w:val="none" w:sz="0" w:space="0" w:color="auto"/>
        <w:bottom w:val="none" w:sz="0" w:space="0" w:color="auto"/>
        <w:right w:val="none" w:sz="0" w:space="0" w:color="auto"/>
      </w:divBdr>
    </w:div>
    <w:div w:id="377053793">
      <w:bodyDiv w:val="1"/>
      <w:marLeft w:val="0"/>
      <w:marRight w:val="0"/>
      <w:marTop w:val="0"/>
      <w:marBottom w:val="0"/>
      <w:divBdr>
        <w:top w:val="none" w:sz="0" w:space="0" w:color="auto"/>
        <w:left w:val="none" w:sz="0" w:space="0" w:color="auto"/>
        <w:bottom w:val="none" w:sz="0" w:space="0" w:color="auto"/>
        <w:right w:val="none" w:sz="0" w:space="0" w:color="auto"/>
      </w:divBdr>
      <w:divsChild>
        <w:div w:id="1743137448">
          <w:marLeft w:val="0"/>
          <w:marRight w:val="0"/>
          <w:marTop w:val="0"/>
          <w:marBottom w:val="0"/>
          <w:divBdr>
            <w:top w:val="none" w:sz="0" w:space="0" w:color="auto"/>
            <w:left w:val="none" w:sz="0" w:space="0" w:color="auto"/>
            <w:bottom w:val="none" w:sz="0" w:space="0" w:color="auto"/>
            <w:right w:val="none" w:sz="0" w:space="0" w:color="auto"/>
          </w:divBdr>
        </w:div>
      </w:divsChild>
    </w:div>
    <w:div w:id="380861012">
      <w:bodyDiv w:val="1"/>
      <w:marLeft w:val="0"/>
      <w:marRight w:val="0"/>
      <w:marTop w:val="0"/>
      <w:marBottom w:val="0"/>
      <w:divBdr>
        <w:top w:val="none" w:sz="0" w:space="0" w:color="auto"/>
        <w:left w:val="none" w:sz="0" w:space="0" w:color="auto"/>
        <w:bottom w:val="none" w:sz="0" w:space="0" w:color="auto"/>
        <w:right w:val="none" w:sz="0" w:space="0" w:color="auto"/>
      </w:divBdr>
      <w:divsChild>
        <w:div w:id="1024556021">
          <w:marLeft w:val="0"/>
          <w:marRight w:val="0"/>
          <w:marTop w:val="0"/>
          <w:marBottom w:val="0"/>
          <w:divBdr>
            <w:top w:val="none" w:sz="0" w:space="0" w:color="auto"/>
            <w:left w:val="none" w:sz="0" w:space="0" w:color="auto"/>
            <w:bottom w:val="none" w:sz="0" w:space="0" w:color="auto"/>
            <w:right w:val="none" w:sz="0" w:space="0" w:color="auto"/>
          </w:divBdr>
          <w:divsChild>
            <w:div w:id="1074425371">
              <w:marLeft w:val="0"/>
              <w:marRight w:val="0"/>
              <w:marTop w:val="0"/>
              <w:marBottom w:val="0"/>
              <w:divBdr>
                <w:top w:val="single" w:sz="6" w:space="0" w:color="E9E9E9"/>
                <w:left w:val="single" w:sz="6" w:space="0" w:color="E9E9E9"/>
                <w:bottom w:val="single" w:sz="6" w:space="0" w:color="E9E9E9"/>
                <w:right w:val="single" w:sz="6" w:space="0" w:color="E9E9E9"/>
              </w:divBdr>
              <w:divsChild>
                <w:div w:id="2061901871">
                  <w:marLeft w:val="0"/>
                  <w:marRight w:val="0"/>
                  <w:marTop w:val="0"/>
                  <w:marBottom w:val="0"/>
                  <w:divBdr>
                    <w:top w:val="none" w:sz="0" w:space="0" w:color="auto"/>
                    <w:left w:val="none" w:sz="0" w:space="0" w:color="auto"/>
                    <w:bottom w:val="none" w:sz="0" w:space="0" w:color="auto"/>
                    <w:right w:val="none" w:sz="0" w:space="0" w:color="auto"/>
                  </w:divBdr>
                  <w:divsChild>
                    <w:div w:id="187983979">
                      <w:marLeft w:val="0"/>
                      <w:marRight w:val="0"/>
                      <w:marTop w:val="0"/>
                      <w:marBottom w:val="0"/>
                      <w:divBdr>
                        <w:top w:val="none" w:sz="0" w:space="0" w:color="auto"/>
                        <w:left w:val="none" w:sz="0" w:space="0" w:color="auto"/>
                        <w:bottom w:val="none" w:sz="0" w:space="0" w:color="auto"/>
                        <w:right w:val="none" w:sz="0" w:space="0" w:color="auto"/>
                      </w:divBdr>
                      <w:divsChild>
                        <w:div w:id="16576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16372">
      <w:bodyDiv w:val="1"/>
      <w:marLeft w:val="0"/>
      <w:marRight w:val="0"/>
      <w:marTop w:val="0"/>
      <w:marBottom w:val="0"/>
      <w:divBdr>
        <w:top w:val="none" w:sz="0" w:space="0" w:color="auto"/>
        <w:left w:val="none" w:sz="0" w:space="0" w:color="auto"/>
        <w:bottom w:val="none" w:sz="0" w:space="0" w:color="auto"/>
        <w:right w:val="none" w:sz="0" w:space="0" w:color="auto"/>
      </w:divBdr>
    </w:div>
    <w:div w:id="728259956">
      <w:bodyDiv w:val="1"/>
      <w:marLeft w:val="0"/>
      <w:marRight w:val="0"/>
      <w:marTop w:val="0"/>
      <w:marBottom w:val="0"/>
      <w:divBdr>
        <w:top w:val="none" w:sz="0" w:space="0" w:color="auto"/>
        <w:left w:val="none" w:sz="0" w:space="0" w:color="auto"/>
        <w:bottom w:val="none" w:sz="0" w:space="0" w:color="auto"/>
        <w:right w:val="none" w:sz="0" w:space="0" w:color="auto"/>
      </w:divBdr>
    </w:div>
    <w:div w:id="786585514">
      <w:bodyDiv w:val="1"/>
      <w:marLeft w:val="0"/>
      <w:marRight w:val="0"/>
      <w:marTop w:val="0"/>
      <w:marBottom w:val="0"/>
      <w:divBdr>
        <w:top w:val="none" w:sz="0" w:space="0" w:color="auto"/>
        <w:left w:val="none" w:sz="0" w:space="0" w:color="auto"/>
        <w:bottom w:val="none" w:sz="0" w:space="0" w:color="auto"/>
        <w:right w:val="none" w:sz="0" w:space="0" w:color="auto"/>
      </w:divBdr>
      <w:divsChild>
        <w:div w:id="1355501912">
          <w:marLeft w:val="360"/>
          <w:marRight w:val="0"/>
          <w:marTop w:val="0"/>
          <w:marBottom w:val="60"/>
          <w:divBdr>
            <w:top w:val="none" w:sz="0" w:space="0" w:color="auto"/>
            <w:left w:val="none" w:sz="0" w:space="0" w:color="auto"/>
            <w:bottom w:val="none" w:sz="0" w:space="0" w:color="auto"/>
            <w:right w:val="none" w:sz="0" w:space="0" w:color="auto"/>
          </w:divBdr>
        </w:div>
      </w:divsChild>
    </w:div>
    <w:div w:id="802041588">
      <w:bodyDiv w:val="1"/>
      <w:marLeft w:val="0"/>
      <w:marRight w:val="0"/>
      <w:marTop w:val="0"/>
      <w:marBottom w:val="0"/>
      <w:divBdr>
        <w:top w:val="none" w:sz="0" w:space="0" w:color="auto"/>
        <w:left w:val="none" w:sz="0" w:space="0" w:color="auto"/>
        <w:bottom w:val="none" w:sz="0" w:space="0" w:color="auto"/>
        <w:right w:val="none" w:sz="0" w:space="0" w:color="auto"/>
      </w:divBdr>
    </w:div>
    <w:div w:id="818420430">
      <w:bodyDiv w:val="1"/>
      <w:marLeft w:val="0"/>
      <w:marRight w:val="0"/>
      <w:marTop w:val="0"/>
      <w:marBottom w:val="0"/>
      <w:divBdr>
        <w:top w:val="none" w:sz="0" w:space="0" w:color="auto"/>
        <w:left w:val="none" w:sz="0" w:space="0" w:color="auto"/>
        <w:bottom w:val="none" w:sz="0" w:space="0" w:color="auto"/>
        <w:right w:val="none" w:sz="0" w:space="0" w:color="auto"/>
      </w:divBdr>
      <w:divsChild>
        <w:div w:id="2057703490">
          <w:marLeft w:val="360"/>
          <w:marRight w:val="0"/>
          <w:marTop w:val="0"/>
          <w:marBottom w:val="60"/>
          <w:divBdr>
            <w:top w:val="none" w:sz="0" w:space="0" w:color="auto"/>
            <w:left w:val="none" w:sz="0" w:space="0" w:color="auto"/>
            <w:bottom w:val="none" w:sz="0" w:space="0" w:color="auto"/>
            <w:right w:val="none" w:sz="0" w:space="0" w:color="auto"/>
          </w:divBdr>
        </w:div>
      </w:divsChild>
    </w:div>
    <w:div w:id="943225302">
      <w:bodyDiv w:val="1"/>
      <w:marLeft w:val="0"/>
      <w:marRight w:val="0"/>
      <w:marTop w:val="0"/>
      <w:marBottom w:val="0"/>
      <w:divBdr>
        <w:top w:val="none" w:sz="0" w:space="0" w:color="auto"/>
        <w:left w:val="none" w:sz="0" w:space="0" w:color="auto"/>
        <w:bottom w:val="none" w:sz="0" w:space="0" w:color="auto"/>
        <w:right w:val="none" w:sz="0" w:space="0" w:color="auto"/>
      </w:divBdr>
      <w:divsChild>
        <w:div w:id="1723627540">
          <w:marLeft w:val="0"/>
          <w:marRight w:val="0"/>
          <w:marTop w:val="0"/>
          <w:marBottom w:val="0"/>
          <w:divBdr>
            <w:top w:val="none" w:sz="0" w:space="0" w:color="auto"/>
            <w:left w:val="none" w:sz="0" w:space="0" w:color="auto"/>
            <w:bottom w:val="none" w:sz="0" w:space="0" w:color="auto"/>
            <w:right w:val="none" w:sz="0" w:space="0" w:color="auto"/>
          </w:divBdr>
        </w:div>
      </w:divsChild>
    </w:div>
    <w:div w:id="946162647">
      <w:bodyDiv w:val="1"/>
      <w:marLeft w:val="0"/>
      <w:marRight w:val="0"/>
      <w:marTop w:val="0"/>
      <w:marBottom w:val="0"/>
      <w:divBdr>
        <w:top w:val="none" w:sz="0" w:space="0" w:color="auto"/>
        <w:left w:val="none" w:sz="0" w:space="0" w:color="auto"/>
        <w:bottom w:val="none" w:sz="0" w:space="0" w:color="auto"/>
        <w:right w:val="none" w:sz="0" w:space="0" w:color="auto"/>
      </w:divBdr>
    </w:div>
    <w:div w:id="987249906">
      <w:bodyDiv w:val="1"/>
      <w:marLeft w:val="0"/>
      <w:marRight w:val="0"/>
      <w:marTop w:val="0"/>
      <w:marBottom w:val="0"/>
      <w:divBdr>
        <w:top w:val="none" w:sz="0" w:space="0" w:color="auto"/>
        <w:left w:val="none" w:sz="0" w:space="0" w:color="auto"/>
        <w:bottom w:val="none" w:sz="0" w:space="0" w:color="auto"/>
        <w:right w:val="none" w:sz="0" w:space="0" w:color="auto"/>
      </w:divBdr>
      <w:divsChild>
        <w:div w:id="714544968">
          <w:marLeft w:val="0"/>
          <w:marRight w:val="0"/>
          <w:marTop w:val="0"/>
          <w:marBottom w:val="0"/>
          <w:divBdr>
            <w:top w:val="none" w:sz="0" w:space="0" w:color="auto"/>
            <w:left w:val="none" w:sz="0" w:space="0" w:color="auto"/>
            <w:bottom w:val="none" w:sz="0" w:space="0" w:color="auto"/>
            <w:right w:val="none" w:sz="0" w:space="0" w:color="auto"/>
          </w:divBdr>
        </w:div>
      </w:divsChild>
    </w:div>
    <w:div w:id="1175413094">
      <w:bodyDiv w:val="1"/>
      <w:marLeft w:val="0"/>
      <w:marRight w:val="0"/>
      <w:marTop w:val="0"/>
      <w:marBottom w:val="0"/>
      <w:divBdr>
        <w:top w:val="none" w:sz="0" w:space="0" w:color="auto"/>
        <w:left w:val="none" w:sz="0" w:space="0" w:color="auto"/>
        <w:bottom w:val="none" w:sz="0" w:space="0" w:color="auto"/>
        <w:right w:val="none" w:sz="0" w:space="0" w:color="auto"/>
      </w:divBdr>
    </w:div>
    <w:div w:id="1273435482">
      <w:bodyDiv w:val="1"/>
      <w:marLeft w:val="0"/>
      <w:marRight w:val="0"/>
      <w:marTop w:val="0"/>
      <w:marBottom w:val="0"/>
      <w:divBdr>
        <w:top w:val="none" w:sz="0" w:space="0" w:color="auto"/>
        <w:left w:val="none" w:sz="0" w:space="0" w:color="auto"/>
        <w:bottom w:val="none" w:sz="0" w:space="0" w:color="auto"/>
        <w:right w:val="none" w:sz="0" w:space="0" w:color="auto"/>
      </w:divBdr>
      <w:divsChild>
        <w:div w:id="953827734">
          <w:marLeft w:val="360"/>
          <w:marRight w:val="0"/>
          <w:marTop w:val="0"/>
          <w:marBottom w:val="60"/>
          <w:divBdr>
            <w:top w:val="none" w:sz="0" w:space="0" w:color="auto"/>
            <w:left w:val="none" w:sz="0" w:space="0" w:color="auto"/>
            <w:bottom w:val="none" w:sz="0" w:space="0" w:color="auto"/>
            <w:right w:val="none" w:sz="0" w:space="0" w:color="auto"/>
          </w:divBdr>
        </w:div>
        <w:div w:id="1275094297">
          <w:marLeft w:val="360"/>
          <w:marRight w:val="0"/>
          <w:marTop w:val="0"/>
          <w:marBottom w:val="60"/>
          <w:divBdr>
            <w:top w:val="none" w:sz="0" w:space="0" w:color="auto"/>
            <w:left w:val="none" w:sz="0" w:space="0" w:color="auto"/>
            <w:bottom w:val="none" w:sz="0" w:space="0" w:color="auto"/>
            <w:right w:val="none" w:sz="0" w:space="0" w:color="auto"/>
          </w:divBdr>
        </w:div>
        <w:div w:id="1589193268">
          <w:marLeft w:val="360"/>
          <w:marRight w:val="0"/>
          <w:marTop w:val="0"/>
          <w:marBottom w:val="60"/>
          <w:divBdr>
            <w:top w:val="none" w:sz="0" w:space="0" w:color="auto"/>
            <w:left w:val="none" w:sz="0" w:space="0" w:color="auto"/>
            <w:bottom w:val="none" w:sz="0" w:space="0" w:color="auto"/>
            <w:right w:val="none" w:sz="0" w:space="0" w:color="auto"/>
          </w:divBdr>
        </w:div>
        <w:div w:id="1659141924">
          <w:marLeft w:val="360"/>
          <w:marRight w:val="0"/>
          <w:marTop w:val="0"/>
          <w:marBottom w:val="60"/>
          <w:divBdr>
            <w:top w:val="none" w:sz="0" w:space="0" w:color="auto"/>
            <w:left w:val="none" w:sz="0" w:space="0" w:color="auto"/>
            <w:bottom w:val="none" w:sz="0" w:space="0" w:color="auto"/>
            <w:right w:val="none" w:sz="0" w:space="0" w:color="auto"/>
          </w:divBdr>
        </w:div>
        <w:div w:id="1857303894">
          <w:marLeft w:val="360"/>
          <w:marRight w:val="0"/>
          <w:marTop w:val="0"/>
          <w:marBottom w:val="60"/>
          <w:divBdr>
            <w:top w:val="none" w:sz="0" w:space="0" w:color="auto"/>
            <w:left w:val="none" w:sz="0" w:space="0" w:color="auto"/>
            <w:bottom w:val="none" w:sz="0" w:space="0" w:color="auto"/>
            <w:right w:val="none" w:sz="0" w:space="0" w:color="auto"/>
          </w:divBdr>
        </w:div>
      </w:divsChild>
    </w:div>
    <w:div w:id="1370182253">
      <w:bodyDiv w:val="1"/>
      <w:marLeft w:val="0"/>
      <w:marRight w:val="0"/>
      <w:marTop w:val="0"/>
      <w:marBottom w:val="0"/>
      <w:divBdr>
        <w:top w:val="none" w:sz="0" w:space="0" w:color="auto"/>
        <w:left w:val="none" w:sz="0" w:space="0" w:color="auto"/>
        <w:bottom w:val="none" w:sz="0" w:space="0" w:color="auto"/>
        <w:right w:val="none" w:sz="0" w:space="0" w:color="auto"/>
      </w:divBdr>
      <w:divsChild>
        <w:div w:id="2015179645">
          <w:marLeft w:val="360"/>
          <w:marRight w:val="0"/>
          <w:marTop w:val="0"/>
          <w:marBottom w:val="60"/>
          <w:divBdr>
            <w:top w:val="none" w:sz="0" w:space="0" w:color="auto"/>
            <w:left w:val="none" w:sz="0" w:space="0" w:color="auto"/>
            <w:bottom w:val="none" w:sz="0" w:space="0" w:color="auto"/>
            <w:right w:val="none" w:sz="0" w:space="0" w:color="auto"/>
          </w:divBdr>
        </w:div>
      </w:divsChild>
    </w:div>
    <w:div w:id="1405101719">
      <w:bodyDiv w:val="1"/>
      <w:marLeft w:val="0"/>
      <w:marRight w:val="0"/>
      <w:marTop w:val="0"/>
      <w:marBottom w:val="0"/>
      <w:divBdr>
        <w:top w:val="none" w:sz="0" w:space="0" w:color="auto"/>
        <w:left w:val="none" w:sz="0" w:space="0" w:color="auto"/>
        <w:bottom w:val="none" w:sz="0" w:space="0" w:color="auto"/>
        <w:right w:val="none" w:sz="0" w:space="0" w:color="auto"/>
      </w:divBdr>
      <w:divsChild>
        <w:div w:id="1275357377">
          <w:marLeft w:val="0"/>
          <w:marRight w:val="0"/>
          <w:marTop w:val="0"/>
          <w:marBottom w:val="0"/>
          <w:divBdr>
            <w:top w:val="none" w:sz="0" w:space="0" w:color="auto"/>
            <w:left w:val="none" w:sz="0" w:space="0" w:color="auto"/>
            <w:bottom w:val="none" w:sz="0" w:space="0" w:color="auto"/>
            <w:right w:val="none" w:sz="0" w:space="0" w:color="auto"/>
          </w:divBdr>
        </w:div>
      </w:divsChild>
    </w:div>
    <w:div w:id="1406605359">
      <w:bodyDiv w:val="1"/>
      <w:marLeft w:val="0"/>
      <w:marRight w:val="0"/>
      <w:marTop w:val="0"/>
      <w:marBottom w:val="0"/>
      <w:divBdr>
        <w:top w:val="none" w:sz="0" w:space="0" w:color="auto"/>
        <w:left w:val="none" w:sz="0" w:space="0" w:color="auto"/>
        <w:bottom w:val="none" w:sz="0" w:space="0" w:color="auto"/>
        <w:right w:val="none" w:sz="0" w:space="0" w:color="auto"/>
      </w:divBdr>
    </w:div>
    <w:div w:id="1423912590">
      <w:bodyDiv w:val="1"/>
      <w:marLeft w:val="0"/>
      <w:marRight w:val="0"/>
      <w:marTop w:val="0"/>
      <w:marBottom w:val="0"/>
      <w:divBdr>
        <w:top w:val="none" w:sz="0" w:space="0" w:color="auto"/>
        <w:left w:val="none" w:sz="0" w:space="0" w:color="auto"/>
        <w:bottom w:val="none" w:sz="0" w:space="0" w:color="auto"/>
        <w:right w:val="none" w:sz="0" w:space="0" w:color="auto"/>
      </w:divBdr>
    </w:div>
    <w:div w:id="1437480391">
      <w:bodyDiv w:val="1"/>
      <w:marLeft w:val="0"/>
      <w:marRight w:val="0"/>
      <w:marTop w:val="0"/>
      <w:marBottom w:val="0"/>
      <w:divBdr>
        <w:top w:val="none" w:sz="0" w:space="0" w:color="auto"/>
        <w:left w:val="none" w:sz="0" w:space="0" w:color="auto"/>
        <w:bottom w:val="none" w:sz="0" w:space="0" w:color="auto"/>
        <w:right w:val="none" w:sz="0" w:space="0" w:color="auto"/>
      </w:divBdr>
      <w:divsChild>
        <w:div w:id="1066538995">
          <w:marLeft w:val="0"/>
          <w:marRight w:val="0"/>
          <w:marTop w:val="0"/>
          <w:marBottom w:val="0"/>
          <w:divBdr>
            <w:top w:val="none" w:sz="0" w:space="0" w:color="auto"/>
            <w:left w:val="none" w:sz="0" w:space="0" w:color="auto"/>
            <w:bottom w:val="none" w:sz="0" w:space="0" w:color="auto"/>
            <w:right w:val="none" w:sz="0" w:space="0" w:color="auto"/>
          </w:divBdr>
        </w:div>
      </w:divsChild>
    </w:div>
    <w:div w:id="1488205020">
      <w:bodyDiv w:val="1"/>
      <w:marLeft w:val="0"/>
      <w:marRight w:val="0"/>
      <w:marTop w:val="0"/>
      <w:marBottom w:val="0"/>
      <w:divBdr>
        <w:top w:val="none" w:sz="0" w:space="0" w:color="auto"/>
        <w:left w:val="none" w:sz="0" w:space="0" w:color="auto"/>
        <w:bottom w:val="none" w:sz="0" w:space="0" w:color="auto"/>
        <w:right w:val="none" w:sz="0" w:space="0" w:color="auto"/>
      </w:divBdr>
      <w:divsChild>
        <w:div w:id="1769693363">
          <w:marLeft w:val="360"/>
          <w:marRight w:val="0"/>
          <w:marTop w:val="0"/>
          <w:marBottom w:val="60"/>
          <w:divBdr>
            <w:top w:val="none" w:sz="0" w:space="0" w:color="auto"/>
            <w:left w:val="none" w:sz="0" w:space="0" w:color="auto"/>
            <w:bottom w:val="none" w:sz="0" w:space="0" w:color="auto"/>
            <w:right w:val="none" w:sz="0" w:space="0" w:color="auto"/>
          </w:divBdr>
        </w:div>
      </w:divsChild>
    </w:div>
    <w:div w:id="1496340994">
      <w:bodyDiv w:val="1"/>
      <w:marLeft w:val="0"/>
      <w:marRight w:val="0"/>
      <w:marTop w:val="0"/>
      <w:marBottom w:val="0"/>
      <w:divBdr>
        <w:top w:val="none" w:sz="0" w:space="0" w:color="auto"/>
        <w:left w:val="none" w:sz="0" w:space="0" w:color="auto"/>
        <w:bottom w:val="none" w:sz="0" w:space="0" w:color="auto"/>
        <w:right w:val="none" w:sz="0" w:space="0" w:color="auto"/>
      </w:divBdr>
      <w:divsChild>
        <w:div w:id="1457403970">
          <w:marLeft w:val="0"/>
          <w:marRight w:val="0"/>
          <w:marTop w:val="0"/>
          <w:marBottom w:val="0"/>
          <w:divBdr>
            <w:top w:val="none" w:sz="0" w:space="0" w:color="auto"/>
            <w:left w:val="none" w:sz="0" w:space="0" w:color="auto"/>
            <w:bottom w:val="none" w:sz="0" w:space="0" w:color="auto"/>
            <w:right w:val="none" w:sz="0" w:space="0" w:color="auto"/>
          </w:divBdr>
        </w:div>
      </w:divsChild>
    </w:div>
    <w:div w:id="1601375431">
      <w:bodyDiv w:val="1"/>
      <w:marLeft w:val="0"/>
      <w:marRight w:val="0"/>
      <w:marTop w:val="0"/>
      <w:marBottom w:val="0"/>
      <w:divBdr>
        <w:top w:val="none" w:sz="0" w:space="0" w:color="auto"/>
        <w:left w:val="none" w:sz="0" w:space="0" w:color="auto"/>
        <w:bottom w:val="none" w:sz="0" w:space="0" w:color="auto"/>
        <w:right w:val="none" w:sz="0" w:space="0" w:color="auto"/>
      </w:divBdr>
      <w:divsChild>
        <w:div w:id="509025611">
          <w:marLeft w:val="274"/>
          <w:marRight w:val="0"/>
          <w:marTop w:val="0"/>
          <w:marBottom w:val="60"/>
          <w:divBdr>
            <w:top w:val="none" w:sz="0" w:space="0" w:color="auto"/>
            <w:left w:val="none" w:sz="0" w:space="0" w:color="auto"/>
            <w:bottom w:val="none" w:sz="0" w:space="0" w:color="auto"/>
            <w:right w:val="none" w:sz="0" w:space="0" w:color="auto"/>
          </w:divBdr>
        </w:div>
        <w:div w:id="819543791">
          <w:marLeft w:val="274"/>
          <w:marRight w:val="0"/>
          <w:marTop w:val="0"/>
          <w:marBottom w:val="60"/>
          <w:divBdr>
            <w:top w:val="none" w:sz="0" w:space="0" w:color="auto"/>
            <w:left w:val="none" w:sz="0" w:space="0" w:color="auto"/>
            <w:bottom w:val="none" w:sz="0" w:space="0" w:color="auto"/>
            <w:right w:val="none" w:sz="0" w:space="0" w:color="auto"/>
          </w:divBdr>
        </w:div>
        <w:div w:id="1487623264">
          <w:marLeft w:val="274"/>
          <w:marRight w:val="0"/>
          <w:marTop w:val="0"/>
          <w:marBottom w:val="60"/>
          <w:divBdr>
            <w:top w:val="none" w:sz="0" w:space="0" w:color="auto"/>
            <w:left w:val="none" w:sz="0" w:space="0" w:color="auto"/>
            <w:bottom w:val="none" w:sz="0" w:space="0" w:color="auto"/>
            <w:right w:val="none" w:sz="0" w:space="0" w:color="auto"/>
          </w:divBdr>
        </w:div>
      </w:divsChild>
    </w:div>
    <w:div w:id="1700467342">
      <w:bodyDiv w:val="1"/>
      <w:marLeft w:val="0"/>
      <w:marRight w:val="0"/>
      <w:marTop w:val="0"/>
      <w:marBottom w:val="0"/>
      <w:divBdr>
        <w:top w:val="none" w:sz="0" w:space="0" w:color="auto"/>
        <w:left w:val="none" w:sz="0" w:space="0" w:color="auto"/>
        <w:bottom w:val="none" w:sz="0" w:space="0" w:color="auto"/>
        <w:right w:val="none" w:sz="0" w:space="0" w:color="auto"/>
      </w:divBdr>
    </w:div>
    <w:div w:id="1772823652">
      <w:bodyDiv w:val="1"/>
      <w:marLeft w:val="0"/>
      <w:marRight w:val="0"/>
      <w:marTop w:val="0"/>
      <w:marBottom w:val="0"/>
      <w:divBdr>
        <w:top w:val="none" w:sz="0" w:space="0" w:color="auto"/>
        <w:left w:val="none" w:sz="0" w:space="0" w:color="auto"/>
        <w:bottom w:val="none" w:sz="0" w:space="0" w:color="auto"/>
        <w:right w:val="none" w:sz="0" w:space="0" w:color="auto"/>
      </w:divBdr>
    </w:div>
    <w:div w:id="1832679448">
      <w:bodyDiv w:val="1"/>
      <w:marLeft w:val="0"/>
      <w:marRight w:val="0"/>
      <w:marTop w:val="0"/>
      <w:marBottom w:val="0"/>
      <w:divBdr>
        <w:top w:val="none" w:sz="0" w:space="0" w:color="auto"/>
        <w:left w:val="none" w:sz="0" w:space="0" w:color="auto"/>
        <w:bottom w:val="none" w:sz="0" w:space="0" w:color="auto"/>
        <w:right w:val="none" w:sz="0" w:space="0" w:color="auto"/>
      </w:divBdr>
      <w:divsChild>
        <w:div w:id="965084570">
          <w:marLeft w:val="0"/>
          <w:marRight w:val="0"/>
          <w:marTop w:val="0"/>
          <w:marBottom w:val="0"/>
          <w:divBdr>
            <w:top w:val="none" w:sz="0" w:space="0" w:color="auto"/>
            <w:left w:val="none" w:sz="0" w:space="0" w:color="auto"/>
            <w:bottom w:val="none" w:sz="0" w:space="0" w:color="auto"/>
            <w:right w:val="none" w:sz="0" w:space="0" w:color="auto"/>
          </w:divBdr>
        </w:div>
      </w:divsChild>
    </w:div>
    <w:div w:id="1989049488">
      <w:bodyDiv w:val="1"/>
      <w:marLeft w:val="0"/>
      <w:marRight w:val="0"/>
      <w:marTop w:val="0"/>
      <w:marBottom w:val="0"/>
      <w:divBdr>
        <w:top w:val="none" w:sz="0" w:space="0" w:color="auto"/>
        <w:left w:val="none" w:sz="0" w:space="0" w:color="auto"/>
        <w:bottom w:val="none" w:sz="0" w:space="0" w:color="auto"/>
        <w:right w:val="none" w:sz="0" w:space="0" w:color="auto"/>
      </w:divBdr>
    </w:div>
    <w:div w:id="21214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plus.cqc.local/Working%20for%20CQC/Performanceanddevelopment/Success%20profiles/Documents/20201027%20CQC%20Success%20Profiles%20Guide%20PDFA%20Accessible%20-%20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6785-E193-4729-8F05-DD50EC9D15F4}">
  <ds:schemaRefs>
    <ds:schemaRef ds:uri="http://schemas.microsoft.com/sharepoint/v3/contenttype/forms"/>
  </ds:schemaRefs>
</ds:datastoreItem>
</file>

<file path=customXml/itemProps2.xml><?xml version="1.0" encoding="utf-8"?>
<ds:datastoreItem xmlns:ds="http://schemas.openxmlformats.org/officeDocument/2006/customXml" ds:itemID="{F6F9F8BC-D7D1-4A09-AF25-5846A3C00CF6}">
  <ds:schemaRefs>
    <ds:schemaRef ds:uri="http://schemas.microsoft.com/office/2006/metadata/properties"/>
    <ds:schemaRef ds:uri="http://schemas.microsoft.com/office/infopath/2007/PartnerControls"/>
    <ds:schemaRef ds:uri="2f5db65b-58ee-4eb1-9ef7-368782c2202d"/>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04367A74-A70E-4CFC-B7C7-5D558B1DD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D7B32-871E-4584-A0EB-9F580D22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5158</Characters>
  <Application>Microsoft Office Word</Application>
  <DocSecurity>0</DocSecurity>
  <Lines>42</Lines>
  <Paragraphs>12</Paragraphs>
  <ScaleCrop>false</ScaleCrop>
  <Company>CQC</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Mei</dc:creator>
  <cp:keywords/>
  <cp:lastModifiedBy>Chantelle Lindsay</cp:lastModifiedBy>
  <cp:revision>2</cp:revision>
  <cp:lastPrinted>2021-06-28T08:47:00Z</cp:lastPrinted>
  <dcterms:created xsi:type="dcterms:W3CDTF">2025-01-30T12:31:00Z</dcterms:created>
  <dcterms:modified xsi:type="dcterms:W3CDTF">2025-01-30T12:31:00Z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0x010100480EA4E9A0D10A4B86B174D08978D5EB</vt:lpwstr>
  </property>
</Properties>
</file>